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5CB" w:rsidRPr="00DF65CB" w:rsidRDefault="00DF65CB" w:rsidP="00DF65CB">
      <w:pPr>
        <w:pStyle w:val="a4"/>
        <w:jc w:val="center"/>
        <w:rPr>
          <w:b/>
        </w:rPr>
      </w:pPr>
      <w:r w:rsidRPr="00DF65CB">
        <w:rPr>
          <w:b/>
        </w:rPr>
        <w:t>ПРЕЗИДИУМ ВЕРХОВНОГО СУДА РЕСПУБЛИКИ АБХАЗИЯ</w:t>
      </w:r>
    </w:p>
    <w:p w:rsidR="00DF65CB" w:rsidRPr="00DF65CB" w:rsidRDefault="00DF65CB" w:rsidP="00DF65CB">
      <w:pPr>
        <w:pStyle w:val="a4"/>
        <w:jc w:val="center"/>
        <w:rPr>
          <w:b/>
        </w:rPr>
      </w:pPr>
    </w:p>
    <w:p w:rsidR="00DF65CB" w:rsidRPr="00DF65CB" w:rsidRDefault="00DF65CB" w:rsidP="00DF65CB">
      <w:pPr>
        <w:pStyle w:val="a4"/>
        <w:jc w:val="center"/>
        <w:rPr>
          <w:b/>
        </w:rPr>
      </w:pPr>
      <w:r w:rsidRPr="00DF65CB">
        <w:rPr>
          <w:b/>
        </w:rPr>
        <w:t>ПОСТАНОВЛЕНИЕ</w:t>
      </w:r>
    </w:p>
    <w:p w:rsidR="00DF65CB" w:rsidRPr="00DF65CB" w:rsidRDefault="00DF65CB" w:rsidP="00DF65CB">
      <w:pPr>
        <w:pStyle w:val="a4"/>
        <w:jc w:val="center"/>
        <w:rPr>
          <w:b/>
        </w:rPr>
      </w:pPr>
      <w:r w:rsidRPr="00DF65CB">
        <w:rPr>
          <w:b/>
        </w:rPr>
        <w:t>№2</w:t>
      </w:r>
    </w:p>
    <w:p w:rsidR="00DF65CB" w:rsidRPr="00FD62F1" w:rsidRDefault="00DF65CB" w:rsidP="00DF65CB">
      <w:pPr>
        <w:spacing w:after="0" w:line="240" w:lineRule="auto"/>
        <w:ind w:firstLine="709"/>
        <w:rPr>
          <w:rFonts w:ascii="Times New Roman" w:eastAsia="Calibri" w:hAnsi="Times New Roman" w:cs="Times New Roman"/>
          <w:sz w:val="28"/>
          <w:szCs w:val="28"/>
        </w:rPr>
      </w:pPr>
    </w:p>
    <w:p w:rsidR="00DF65CB" w:rsidRPr="00FD62F1" w:rsidRDefault="00DF65CB" w:rsidP="00DF65CB">
      <w:pPr>
        <w:spacing w:after="0" w:line="240" w:lineRule="auto"/>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город </w:t>
      </w:r>
      <w:proofErr w:type="spellStart"/>
      <w:r w:rsidRPr="00FD62F1">
        <w:rPr>
          <w:rFonts w:ascii="Times New Roman" w:eastAsia="Calibri" w:hAnsi="Times New Roman" w:cs="Times New Roman"/>
          <w:sz w:val="28"/>
          <w:szCs w:val="28"/>
        </w:rPr>
        <w:t>Сухум</w:t>
      </w:r>
      <w:proofErr w:type="spellEnd"/>
      <w:r w:rsidRPr="00FD62F1">
        <w:rPr>
          <w:rFonts w:ascii="Times New Roman" w:eastAsia="Calibri" w:hAnsi="Times New Roman" w:cs="Times New Roman"/>
          <w:sz w:val="28"/>
          <w:szCs w:val="28"/>
        </w:rPr>
        <w:t xml:space="preserve"> </w:t>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00306FF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8 </w:t>
      </w:r>
      <w:r w:rsidR="00306FF9">
        <w:rPr>
          <w:rFonts w:ascii="Times New Roman" w:eastAsia="Calibri" w:hAnsi="Times New Roman" w:cs="Times New Roman"/>
          <w:sz w:val="28"/>
          <w:szCs w:val="28"/>
        </w:rPr>
        <w:t xml:space="preserve">мая </w:t>
      </w:r>
      <w:r w:rsidR="00306FF9" w:rsidRPr="00FD62F1">
        <w:rPr>
          <w:rFonts w:ascii="Times New Roman" w:eastAsia="Calibri" w:hAnsi="Times New Roman" w:cs="Times New Roman"/>
          <w:sz w:val="28"/>
          <w:szCs w:val="28"/>
        </w:rPr>
        <w:t>2024</w:t>
      </w:r>
      <w:r w:rsidRPr="00FD62F1">
        <w:rPr>
          <w:rFonts w:ascii="Times New Roman" w:eastAsia="Calibri" w:hAnsi="Times New Roman" w:cs="Times New Roman"/>
          <w:sz w:val="28"/>
          <w:szCs w:val="28"/>
        </w:rPr>
        <w:t xml:space="preserve"> года</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p>
    <w:p w:rsidR="00DF65CB" w:rsidRDefault="00DF65CB" w:rsidP="00DF65CB">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7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2023 год, утвержденного Приказом Председателя Верховного суда Республики Абхазия от 11 января 2022 года, № 10 </w:t>
      </w:r>
    </w:p>
    <w:p w:rsidR="00306FF9" w:rsidRPr="00FD62F1" w:rsidRDefault="00306FF9" w:rsidP="00DF65CB">
      <w:pPr>
        <w:spacing w:after="0" w:line="240" w:lineRule="auto"/>
        <w:ind w:firstLine="709"/>
        <w:jc w:val="both"/>
        <w:rPr>
          <w:rFonts w:ascii="Times New Roman" w:hAnsi="Times New Roman" w:cs="Times New Roman"/>
          <w:sz w:val="28"/>
          <w:szCs w:val="28"/>
        </w:rPr>
      </w:pPr>
    </w:p>
    <w:p w:rsidR="00DF65CB" w:rsidRPr="00FD62F1" w:rsidRDefault="00306FF9" w:rsidP="00306FF9">
      <w:pPr>
        <w:spacing w:after="0" w:line="24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DF65CB" w:rsidRPr="00FD62F1">
        <w:rPr>
          <w:rFonts w:ascii="Times New Roman" w:eastAsia="Calibri" w:hAnsi="Times New Roman" w:cs="Times New Roman"/>
          <w:b/>
          <w:sz w:val="28"/>
          <w:szCs w:val="28"/>
        </w:rPr>
        <w:t>постановил:</w:t>
      </w:r>
    </w:p>
    <w:p w:rsidR="00DF65CB" w:rsidRPr="00FD62F1" w:rsidRDefault="00DF65CB" w:rsidP="00DF65CB">
      <w:pPr>
        <w:spacing w:after="0" w:line="240" w:lineRule="auto"/>
        <w:ind w:firstLine="709"/>
        <w:jc w:val="center"/>
        <w:rPr>
          <w:rFonts w:ascii="Times New Roman" w:eastAsia="Calibri" w:hAnsi="Times New Roman" w:cs="Times New Roman"/>
          <w:b/>
          <w:sz w:val="28"/>
          <w:szCs w:val="28"/>
        </w:rPr>
      </w:pPr>
    </w:p>
    <w:p w:rsidR="00DF65CB" w:rsidRPr="00FD62F1" w:rsidRDefault="00DF65CB" w:rsidP="00DF65CB">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1. Утвердить Обзор судебной практики по некоторым вопросам защиты права собственности от нарушений, не связанных с лишением владения (2012 – 2022 гг.) </w:t>
      </w:r>
    </w:p>
    <w:p w:rsidR="00DF65CB" w:rsidRPr="00FD62F1" w:rsidRDefault="00DF65CB" w:rsidP="00DF65CB">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DF65CB" w:rsidRPr="00FD62F1" w:rsidRDefault="00DF65CB" w:rsidP="00DF65CB">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DF65CB" w:rsidRPr="00FD62F1" w:rsidRDefault="00DF65CB" w:rsidP="00DF65CB">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DF65CB" w:rsidRPr="00FD62F1" w:rsidRDefault="00DF65CB" w:rsidP="00DF65CB">
      <w:pPr>
        <w:spacing w:after="0" w:line="240" w:lineRule="auto"/>
        <w:ind w:firstLine="709"/>
        <w:jc w:val="both"/>
        <w:rPr>
          <w:rFonts w:ascii="Times New Roman" w:eastAsia="Calibri" w:hAnsi="Times New Roman" w:cs="Times New Roman"/>
          <w:b/>
          <w:sz w:val="28"/>
          <w:szCs w:val="28"/>
        </w:rPr>
      </w:pPr>
    </w:p>
    <w:p w:rsidR="00DF65CB" w:rsidRPr="00FD62F1" w:rsidRDefault="00DF65CB" w:rsidP="00DF65CB">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Председатель Верховного суда </w:t>
      </w:r>
    </w:p>
    <w:p w:rsidR="00DF65CB" w:rsidRPr="00FD62F1" w:rsidRDefault="00DF65CB" w:rsidP="00DF65CB">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Республики Абхазия                                                                          С. </w:t>
      </w:r>
      <w:proofErr w:type="spellStart"/>
      <w:r w:rsidRPr="00FD62F1">
        <w:rPr>
          <w:rFonts w:ascii="Times New Roman" w:eastAsia="Calibri" w:hAnsi="Times New Roman" w:cs="Times New Roman"/>
          <w:b/>
          <w:sz w:val="28"/>
          <w:szCs w:val="28"/>
        </w:rPr>
        <w:t>Бутба</w:t>
      </w:r>
      <w:proofErr w:type="spellEnd"/>
      <w:r w:rsidRPr="00FD62F1">
        <w:rPr>
          <w:rFonts w:ascii="Times New Roman" w:eastAsia="Calibri" w:hAnsi="Times New Roman" w:cs="Times New Roman"/>
          <w:b/>
          <w:sz w:val="28"/>
          <w:szCs w:val="28"/>
        </w:rPr>
        <w:br w:type="page"/>
      </w:r>
    </w:p>
    <w:p w:rsidR="00DF65CB" w:rsidRPr="007C1B2D" w:rsidRDefault="00DF65CB" w:rsidP="00DF65CB">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7C1B2D">
        <w:rPr>
          <w:rFonts w:ascii="Times New Roman" w:eastAsia="Times New Roman" w:hAnsi="Times New Roman" w:cs="Times New Roman"/>
          <w:sz w:val="24"/>
          <w:szCs w:val="24"/>
          <w:lang w:eastAsia="ru-RU"/>
        </w:rPr>
        <w:lastRenderedPageBreak/>
        <w:t>Утвержден Постановлением Президиума</w:t>
      </w:r>
    </w:p>
    <w:p w:rsidR="00DF65CB" w:rsidRDefault="00DF65CB" w:rsidP="00BA5746">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7C1B2D">
        <w:rPr>
          <w:rFonts w:ascii="Times New Roman" w:eastAsia="Times New Roman" w:hAnsi="Times New Roman" w:cs="Times New Roman"/>
          <w:sz w:val="24"/>
          <w:szCs w:val="24"/>
          <w:lang w:eastAsia="ru-RU"/>
        </w:rPr>
        <w:t xml:space="preserve"> Верховного суда Республики Абхазия от 8 мая 2024 года, №2</w:t>
      </w:r>
    </w:p>
    <w:p w:rsidR="00992805" w:rsidRPr="00BA5746" w:rsidRDefault="00992805" w:rsidP="00BA5746">
      <w:pPr>
        <w:shd w:val="clear" w:color="auto" w:fill="FFFFFF"/>
        <w:spacing w:after="0" w:line="240" w:lineRule="auto"/>
        <w:ind w:firstLine="709"/>
        <w:jc w:val="right"/>
        <w:rPr>
          <w:rFonts w:ascii="Times New Roman" w:eastAsia="Times New Roman" w:hAnsi="Times New Roman" w:cs="Times New Roman"/>
          <w:sz w:val="24"/>
          <w:szCs w:val="24"/>
          <w:lang w:eastAsia="ru-RU"/>
        </w:rPr>
      </w:pPr>
    </w:p>
    <w:p w:rsidR="00DF65CB" w:rsidRPr="007C1B2D" w:rsidRDefault="00DF65CB" w:rsidP="00DF65CB">
      <w:pPr>
        <w:shd w:val="clear" w:color="auto" w:fill="FFFFFF"/>
        <w:spacing w:after="0" w:line="240" w:lineRule="auto"/>
        <w:ind w:firstLine="709"/>
        <w:jc w:val="center"/>
        <w:rPr>
          <w:rFonts w:ascii="Times New Roman" w:eastAsia="Times New Roman" w:hAnsi="Times New Roman" w:cs="Times New Roman"/>
          <w:b/>
          <w:sz w:val="28"/>
          <w:szCs w:val="28"/>
          <w:lang w:eastAsia="ru-RU"/>
        </w:rPr>
      </w:pPr>
    </w:p>
    <w:p w:rsidR="00DF65CB" w:rsidRPr="00BA5746" w:rsidRDefault="00BA5746" w:rsidP="00BA5746">
      <w:pPr>
        <w:shd w:val="clear" w:color="auto" w:fill="FFFFFF"/>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65CB" w:rsidRPr="00BA5746">
        <w:rPr>
          <w:rFonts w:ascii="Times New Roman" w:eastAsia="Times New Roman" w:hAnsi="Times New Roman" w:cs="Times New Roman"/>
          <w:b/>
          <w:sz w:val="24"/>
          <w:szCs w:val="24"/>
          <w:lang w:eastAsia="ru-RU"/>
        </w:rPr>
        <w:t>ОБЗОР</w:t>
      </w:r>
    </w:p>
    <w:p w:rsidR="00DF65CB" w:rsidRPr="00FD62F1" w:rsidRDefault="00DF65CB" w:rsidP="00DF65CB">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судебной практики по некоторым вопросам защиты</w:t>
      </w:r>
    </w:p>
    <w:p w:rsidR="00DF65CB" w:rsidRPr="00FD62F1" w:rsidRDefault="00DF65CB" w:rsidP="00DF65CB">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права собственности от нарушений, не связанных</w:t>
      </w:r>
    </w:p>
    <w:p w:rsidR="00DF65CB" w:rsidRPr="00FD62F1" w:rsidRDefault="00DF65CB" w:rsidP="00DF65CB">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с лишением владения</w:t>
      </w:r>
      <w:r>
        <w:rPr>
          <w:rFonts w:ascii="Times New Roman" w:eastAsia="Times New Roman" w:hAnsi="Times New Roman" w:cs="Times New Roman"/>
          <w:b/>
          <w:sz w:val="28"/>
          <w:szCs w:val="28"/>
          <w:lang w:eastAsia="ru-RU"/>
        </w:rPr>
        <w:t xml:space="preserve"> </w:t>
      </w:r>
      <w:r w:rsidRPr="00936984">
        <w:rPr>
          <w:rFonts w:ascii="Times New Roman" w:hAnsi="Times New Roman" w:cs="Times New Roman"/>
          <w:b/>
          <w:sz w:val="28"/>
          <w:szCs w:val="28"/>
        </w:rPr>
        <w:t>(2012 – 2022 гг.)</w:t>
      </w:r>
    </w:p>
    <w:p w:rsidR="00DF65CB" w:rsidRPr="00FD62F1" w:rsidRDefault="00DF65CB" w:rsidP="00DF65CB">
      <w:pPr>
        <w:shd w:val="clear" w:color="auto" w:fill="FFFFFF"/>
        <w:spacing w:after="0" w:line="240" w:lineRule="auto"/>
        <w:ind w:firstLine="709"/>
        <w:rPr>
          <w:rFonts w:ascii="Times New Roman" w:eastAsia="Times New Roman" w:hAnsi="Times New Roman" w:cs="Times New Roman"/>
          <w:b/>
          <w:sz w:val="28"/>
          <w:szCs w:val="28"/>
          <w:lang w:eastAsia="ru-RU"/>
        </w:rPr>
      </w:pP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Согласно плану работы Верховного суда Республики Абхазия, было проведено изучение и обобщение практики рассмотрения судами общей юрисдикции Республики Абхазия гражданских дел по спорам об устранении нарушений прав собственника, иного законного (титульного) владельца, не связанных с лишением владения за 2020-2022гг. </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ходе обобщения установлено, что судами общей юрисдикции Республики Абхазия за изучаемый период рассмотрено незначительное количество дел по спорам об устранении нарушений прав собственника, иного законного (титульного) владельца, не связанных с лишением владения (далее – </w:t>
      </w:r>
      <w:proofErr w:type="spellStart"/>
      <w:r w:rsidRPr="00FD62F1">
        <w:rPr>
          <w:rFonts w:ascii="Times New Roman" w:eastAsia="Times New Roman" w:hAnsi="Times New Roman" w:cs="Times New Roman"/>
          <w:sz w:val="28"/>
          <w:szCs w:val="28"/>
          <w:lang w:eastAsia="ru-RU"/>
        </w:rPr>
        <w:t>негаторный</w:t>
      </w:r>
      <w:proofErr w:type="spellEnd"/>
      <w:r w:rsidRPr="00FD62F1">
        <w:rPr>
          <w:rFonts w:ascii="Times New Roman" w:eastAsia="Times New Roman" w:hAnsi="Times New Roman" w:cs="Times New Roman"/>
          <w:sz w:val="28"/>
          <w:szCs w:val="28"/>
          <w:lang w:eastAsia="ru-RU"/>
        </w:rPr>
        <w:t xml:space="preserve"> иск). </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связи с этим, для обеспечения наиболее полного, всестороннего и объективного обобщения</w:t>
      </w:r>
      <w:r w:rsidRPr="00FD62F1">
        <w:rPr>
          <w:rFonts w:ascii="Times New Roman" w:hAnsi="Times New Roman" w:cs="Times New Roman"/>
          <w:sz w:val="28"/>
          <w:szCs w:val="28"/>
        </w:rPr>
        <w:t xml:space="preserve"> </w:t>
      </w:r>
      <w:r w:rsidRPr="00FD62F1">
        <w:rPr>
          <w:rFonts w:ascii="Times New Roman" w:eastAsia="Times New Roman" w:hAnsi="Times New Roman" w:cs="Times New Roman"/>
          <w:sz w:val="28"/>
          <w:szCs w:val="28"/>
          <w:lang w:eastAsia="ru-RU"/>
        </w:rPr>
        <w:t>были истребованы дела данной категории с 2012 года.</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Всего по запросу из местных судов поступило 73 гражданских дел, из них 33 дел по</w:t>
      </w:r>
      <w:r w:rsidRPr="00FD62F1">
        <w:rPr>
          <w:rFonts w:ascii="Times New Roman" w:hAnsi="Times New Roman" w:cs="Times New Roman"/>
          <w:sz w:val="28"/>
          <w:szCs w:val="28"/>
        </w:rPr>
        <w:t xml:space="preserve"> </w:t>
      </w:r>
      <w:proofErr w:type="spellStart"/>
      <w:r w:rsidRPr="00FD62F1">
        <w:rPr>
          <w:rFonts w:ascii="Times New Roman" w:hAnsi="Times New Roman" w:cs="Times New Roman"/>
          <w:sz w:val="28"/>
          <w:szCs w:val="28"/>
        </w:rPr>
        <w:t>негаторным</w:t>
      </w:r>
      <w:proofErr w:type="spellEnd"/>
      <w:r w:rsidRPr="00FD62F1">
        <w:rPr>
          <w:rFonts w:ascii="Times New Roman" w:hAnsi="Times New Roman" w:cs="Times New Roman"/>
          <w:sz w:val="28"/>
          <w:szCs w:val="28"/>
        </w:rPr>
        <w:t xml:space="preserve"> </w:t>
      </w:r>
      <w:r w:rsidRPr="00FD62F1">
        <w:rPr>
          <w:rFonts w:ascii="Times New Roman" w:eastAsia="Times New Roman" w:hAnsi="Times New Roman" w:cs="Times New Roman"/>
          <w:sz w:val="28"/>
          <w:szCs w:val="28"/>
          <w:lang w:eastAsia="ru-RU"/>
        </w:rPr>
        <w:t xml:space="preserve">спорам и 40 дел по </w:t>
      </w:r>
      <w:proofErr w:type="spellStart"/>
      <w:r w:rsidRPr="00FD62F1">
        <w:rPr>
          <w:rFonts w:ascii="Times New Roman" w:eastAsia="Times New Roman" w:hAnsi="Times New Roman" w:cs="Times New Roman"/>
          <w:sz w:val="28"/>
          <w:szCs w:val="28"/>
          <w:lang w:eastAsia="ru-RU"/>
        </w:rPr>
        <w:t>виндикационным</w:t>
      </w:r>
      <w:proofErr w:type="spellEnd"/>
      <w:r w:rsidRPr="00FD62F1">
        <w:rPr>
          <w:rFonts w:ascii="Times New Roman" w:eastAsia="Times New Roman" w:hAnsi="Times New Roman" w:cs="Times New Roman"/>
          <w:sz w:val="28"/>
          <w:szCs w:val="28"/>
          <w:lang w:eastAsia="ru-RU"/>
        </w:rPr>
        <w:t xml:space="preserve"> спорам.  Изложенное указывает на то, что суды испытывают затруднения в вопросах разграничения </w:t>
      </w:r>
      <w:proofErr w:type="spellStart"/>
      <w:r w:rsidRPr="00FD62F1">
        <w:rPr>
          <w:rFonts w:ascii="Times New Roman" w:eastAsia="Times New Roman" w:hAnsi="Times New Roman" w:cs="Times New Roman"/>
          <w:sz w:val="28"/>
          <w:szCs w:val="28"/>
          <w:lang w:eastAsia="ru-RU"/>
        </w:rPr>
        <w:t>виндикационного</w:t>
      </w:r>
      <w:proofErr w:type="spellEnd"/>
      <w:r w:rsidRPr="00FD62F1">
        <w:rPr>
          <w:rFonts w:ascii="Times New Roman" w:eastAsia="Times New Roman" w:hAnsi="Times New Roman" w:cs="Times New Roman"/>
          <w:sz w:val="28"/>
          <w:szCs w:val="28"/>
          <w:lang w:eastAsia="ru-RU"/>
        </w:rPr>
        <w:t xml:space="preserve"> и </w:t>
      </w:r>
      <w:proofErr w:type="spellStart"/>
      <w:r w:rsidRPr="00FD62F1">
        <w:rPr>
          <w:rFonts w:ascii="Times New Roman" w:eastAsia="Times New Roman" w:hAnsi="Times New Roman" w:cs="Times New Roman"/>
          <w:sz w:val="28"/>
          <w:szCs w:val="28"/>
          <w:lang w:eastAsia="ru-RU"/>
        </w:rPr>
        <w:t>негаторного</w:t>
      </w:r>
      <w:proofErr w:type="spellEnd"/>
      <w:r w:rsidRPr="00FD62F1">
        <w:rPr>
          <w:rFonts w:ascii="Times New Roman" w:eastAsia="Times New Roman" w:hAnsi="Times New Roman" w:cs="Times New Roman"/>
          <w:sz w:val="28"/>
          <w:szCs w:val="28"/>
          <w:lang w:eastAsia="ru-RU"/>
        </w:rPr>
        <w:t xml:space="preserve"> исков.</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Военный суд Республики Абхазия, </w:t>
      </w:r>
      <w:proofErr w:type="spellStart"/>
      <w:r w:rsidRPr="00FD62F1">
        <w:rPr>
          <w:rFonts w:ascii="Times New Roman" w:eastAsia="Times New Roman" w:hAnsi="Times New Roman" w:cs="Times New Roman"/>
          <w:sz w:val="28"/>
          <w:szCs w:val="28"/>
          <w:lang w:eastAsia="ru-RU"/>
        </w:rPr>
        <w:t>Галский</w:t>
      </w:r>
      <w:proofErr w:type="spellEnd"/>
      <w:r w:rsidRPr="00FD62F1">
        <w:rPr>
          <w:rFonts w:ascii="Times New Roman" w:eastAsia="Times New Roman" w:hAnsi="Times New Roman" w:cs="Times New Roman"/>
          <w:sz w:val="28"/>
          <w:szCs w:val="28"/>
          <w:lang w:eastAsia="ru-RU"/>
        </w:rPr>
        <w:t xml:space="preserve"> районный суд, </w:t>
      </w:r>
      <w:proofErr w:type="spellStart"/>
      <w:r w:rsidRPr="00FD62F1">
        <w:rPr>
          <w:rFonts w:ascii="Times New Roman" w:eastAsia="Times New Roman" w:hAnsi="Times New Roman" w:cs="Times New Roman"/>
          <w:sz w:val="28"/>
          <w:szCs w:val="28"/>
          <w:lang w:eastAsia="ru-RU"/>
        </w:rPr>
        <w:t>Ткуарчалский</w:t>
      </w:r>
      <w:proofErr w:type="spellEnd"/>
      <w:r w:rsidRPr="00FD62F1">
        <w:rPr>
          <w:rFonts w:ascii="Times New Roman" w:eastAsia="Times New Roman" w:hAnsi="Times New Roman" w:cs="Times New Roman"/>
          <w:sz w:val="28"/>
          <w:szCs w:val="28"/>
          <w:lang w:eastAsia="ru-RU"/>
        </w:rPr>
        <w:t xml:space="preserve"> районный суд не предоставили сведений по запросу, указывая, что за анализируемый период не рассматривались гражданские дела по спорам об устранении нарушений прав собственника, иного законного (титульного) владельца, не связанных с лишением владения </w:t>
      </w:r>
    </w:p>
    <w:p w:rsidR="00DF65CB" w:rsidRPr="00FD62F1" w:rsidRDefault="00DF65CB" w:rsidP="00DF65CB">
      <w:pPr>
        <w:shd w:val="clear" w:color="auto" w:fill="FFFFFF"/>
        <w:spacing w:after="0" w:line="240" w:lineRule="auto"/>
        <w:ind w:firstLine="709"/>
        <w:jc w:val="both"/>
        <w:rPr>
          <w:rFonts w:ascii="Times New Roman" w:hAnsi="Times New Roman" w:cs="Times New Roman"/>
          <w:sz w:val="28"/>
          <w:szCs w:val="28"/>
        </w:rPr>
      </w:pP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b/>
          <w:bCs/>
          <w:sz w:val="28"/>
          <w:szCs w:val="28"/>
          <w:lang w:eastAsia="ru-RU"/>
        </w:rPr>
        <w:t>1. Понятие требования об устранении нарушений прав законного владельца, не связанных с лишением владения</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соответствии со статьей 293 Гражданского кодекса Республики Абхазия (далее- ГК РА) собственник может требовать устранения всяких нарушений его права, хотя бы эти нарушения и не были соединены с лишением владения. Требование собственника, направленное на защиту его правомочий по пользованию имуществом, не связанное с лишением владения, именуется </w:t>
      </w:r>
      <w:proofErr w:type="spellStart"/>
      <w:r w:rsidRPr="00FD62F1">
        <w:rPr>
          <w:rFonts w:ascii="Times New Roman" w:eastAsia="Times New Roman" w:hAnsi="Times New Roman" w:cs="Times New Roman"/>
          <w:sz w:val="28"/>
          <w:szCs w:val="28"/>
          <w:lang w:eastAsia="ru-RU"/>
        </w:rPr>
        <w:t>негаторным</w:t>
      </w:r>
      <w:proofErr w:type="spellEnd"/>
      <w:r w:rsidRPr="00FD62F1">
        <w:rPr>
          <w:rFonts w:ascii="Times New Roman" w:eastAsia="Times New Roman" w:hAnsi="Times New Roman" w:cs="Times New Roman"/>
          <w:sz w:val="28"/>
          <w:szCs w:val="28"/>
          <w:lang w:eastAsia="ru-RU"/>
        </w:rPr>
        <w:t xml:space="preserve"> иском.</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Это же право предоставлено статьей 294 ГК РА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иному основанию, предусмотренному законом или </w:t>
      </w:r>
      <w:r w:rsidRPr="00FD62F1">
        <w:rPr>
          <w:rFonts w:ascii="Times New Roman" w:eastAsia="Times New Roman" w:hAnsi="Times New Roman" w:cs="Times New Roman"/>
          <w:sz w:val="28"/>
          <w:szCs w:val="28"/>
          <w:lang w:eastAsia="ru-RU"/>
        </w:rPr>
        <w:lastRenderedPageBreak/>
        <w:t>договором. Это лицо имеет право на защиту его владения также против собственника.</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FD62F1">
        <w:rPr>
          <w:rFonts w:ascii="Times New Roman" w:eastAsia="Times New Roman" w:hAnsi="Times New Roman" w:cs="Times New Roman"/>
          <w:sz w:val="28"/>
          <w:szCs w:val="28"/>
          <w:lang w:eastAsia="ru-RU"/>
        </w:rPr>
        <w:t>Негаторный</w:t>
      </w:r>
      <w:proofErr w:type="spellEnd"/>
      <w:r w:rsidRPr="00FD62F1">
        <w:rPr>
          <w:rFonts w:ascii="Times New Roman" w:eastAsia="Times New Roman" w:hAnsi="Times New Roman" w:cs="Times New Roman"/>
          <w:sz w:val="28"/>
          <w:szCs w:val="28"/>
          <w:lang w:eastAsia="ru-RU"/>
        </w:rPr>
        <w:t xml:space="preserve"> иск имеет вещно-правовую природу и может быть заявлен только в защиту пользования индивидуально-определенной вещью, которая реально, фактически и юридически существует.</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На практике в конкретных случаях требование, предусмотренное статьями 293 и 294 ГК РА, может формулироваться как требование:</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об </w:t>
      </w:r>
      <w:proofErr w:type="spellStart"/>
      <w:r w:rsidRPr="00FD62F1">
        <w:rPr>
          <w:rFonts w:ascii="Times New Roman" w:eastAsia="Times New Roman" w:hAnsi="Times New Roman" w:cs="Times New Roman"/>
          <w:sz w:val="28"/>
          <w:szCs w:val="28"/>
          <w:lang w:eastAsia="ru-RU"/>
        </w:rPr>
        <w:t>обязании</w:t>
      </w:r>
      <w:proofErr w:type="spellEnd"/>
      <w:r w:rsidRPr="00FD62F1">
        <w:rPr>
          <w:rFonts w:ascii="Times New Roman" w:eastAsia="Times New Roman" w:hAnsi="Times New Roman" w:cs="Times New Roman"/>
          <w:sz w:val="28"/>
          <w:szCs w:val="28"/>
          <w:lang w:eastAsia="ru-RU"/>
        </w:rPr>
        <w:t xml:space="preserve"> не чинить препятствия в пользовании имуществом, </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об устранении препятствий в пользовании земельным участком,</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о демонтаже торгового прилавка с оборудованием, установленного в холле здания, </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совершить определенные действия (например, вывезти мусор), а также воздержаться от действий (например, прекратить размещать отходы производства на земельном участке),</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о сносе возведенного забора на земельном участке, относящемся к придомовой территории многоквартирного дома, </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 демонтаже рекламных конструкций</w:t>
      </w:r>
      <w:r w:rsidRPr="00FD62F1">
        <w:rPr>
          <w:rFonts w:ascii="Times New Roman" w:hAnsi="Times New Roman" w:cs="Times New Roman"/>
          <w:sz w:val="28"/>
          <w:szCs w:val="28"/>
        </w:rPr>
        <w:t xml:space="preserve">, установленные </w:t>
      </w:r>
      <w:r w:rsidRPr="00FD62F1">
        <w:rPr>
          <w:rFonts w:ascii="Times New Roman" w:eastAsia="Times New Roman" w:hAnsi="Times New Roman" w:cs="Times New Roman"/>
          <w:sz w:val="28"/>
          <w:szCs w:val="28"/>
          <w:lang w:eastAsia="ru-RU"/>
        </w:rPr>
        <w:t xml:space="preserve">без разрешения </w:t>
      </w:r>
      <w:r w:rsidRPr="001318A1">
        <w:rPr>
          <w:rFonts w:ascii="Times New Roman" w:eastAsia="Times New Roman" w:hAnsi="Times New Roman" w:cs="Times New Roman"/>
          <w:sz w:val="28"/>
          <w:szCs w:val="28"/>
          <w:lang w:eastAsia="ru-RU"/>
        </w:rPr>
        <w:t>местного органа государственного управления и др</w:t>
      </w:r>
      <w:r w:rsidRPr="00FD62F1">
        <w:rPr>
          <w:rFonts w:ascii="Times New Roman" w:eastAsia="Times New Roman" w:hAnsi="Times New Roman" w:cs="Times New Roman"/>
          <w:sz w:val="28"/>
          <w:szCs w:val="28"/>
          <w:lang w:eastAsia="ru-RU"/>
        </w:rPr>
        <w:t>.</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r w:rsidRPr="00FD62F1">
        <w:rPr>
          <w:rFonts w:ascii="Times New Roman" w:eastAsia="Times New Roman" w:hAnsi="Times New Roman" w:cs="Times New Roman"/>
          <w:b/>
          <w:bCs/>
          <w:sz w:val="28"/>
          <w:szCs w:val="28"/>
          <w:lang w:eastAsia="ru-RU"/>
        </w:rPr>
        <w:t>2. Особенности субъектного состава</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По искам об устранении нарушений прав законного владельца, не связанных с лишением владения, истцами (субъектами требования) могут выступать как собственники имущества, так и иные законные (титульные) владельцы.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Обязанным субъектом (ответчиком) выступает лицо, которое своими действиями нарушило право собственника пользоваться и распоряжаться принадлежащим ему имуществом. На стороне обязанного лица может быть и сам собственник, если он препятствует в реализации полномочий пользования и распоряжения, принадлежащих титульному владельцу.</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При замене истца по </w:t>
      </w:r>
      <w:proofErr w:type="spellStart"/>
      <w:r w:rsidRPr="00FD62F1">
        <w:rPr>
          <w:rFonts w:ascii="Times New Roman" w:eastAsia="Times New Roman" w:hAnsi="Times New Roman" w:cs="Times New Roman"/>
          <w:sz w:val="28"/>
          <w:szCs w:val="28"/>
          <w:lang w:eastAsia="ru-RU"/>
        </w:rPr>
        <w:t>негаторному</w:t>
      </w:r>
      <w:proofErr w:type="spellEnd"/>
      <w:r w:rsidRPr="00FD62F1">
        <w:rPr>
          <w:rFonts w:ascii="Times New Roman" w:eastAsia="Times New Roman" w:hAnsi="Times New Roman" w:cs="Times New Roman"/>
          <w:sz w:val="28"/>
          <w:szCs w:val="28"/>
          <w:lang w:eastAsia="ru-RU"/>
        </w:rPr>
        <w:t xml:space="preserve"> иску в порядке процессуального правопреемства суд обязан исследовать и оценить доказательства перехода к лицу, привлекаемому в качестве истца, прав собственности (либо пожизненного наследуемого владения, хозяйственного ведения, оперативного управления) на спорное имущество с учетом требований, установленных законодательством.</w:t>
      </w:r>
    </w:p>
    <w:p w:rsidR="00DF65CB" w:rsidRDefault="00DF65CB" w:rsidP="00ED3CC5">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Отсутствие возражений предыдущего собственника относительно действий, нарушающих его право собственности на имущество, не является основанием для отказа в удовлетворении требования последующего собственника об устранении нарушений права, не связанных с лишением владения.</w:t>
      </w:r>
    </w:p>
    <w:p w:rsidR="00ED3CC5" w:rsidRPr="00FD62F1" w:rsidRDefault="00ED3CC5" w:rsidP="00ED3CC5">
      <w:pPr>
        <w:spacing w:after="0" w:line="240" w:lineRule="auto"/>
        <w:ind w:firstLine="709"/>
        <w:jc w:val="both"/>
        <w:rPr>
          <w:rFonts w:ascii="Times New Roman" w:eastAsia="Times New Roman" w:hAnsi="Times New Roman" w:cs="Times New Roman"/>
          <w:sz w:val="28"/>
          <w:szCs w:val="28"/>
          <w:lang w:eastAsia="ru-RU"/>
        </w:rPr>
      </w:pPr>
    </w:p>
    <w:p w:rsidR="00DF65CB" w:rsidRDefault="00DF65CB" w:rsidP="00DF65CB">
      <w:pPr>
        <w:spacing w:after="0" w:line="240" w:lineRule="auto"/>
        <w:ind w:firstLine="709"/>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 xml:space="preserve">3. Предмет </w:t>
      </w:r>
      <w:proofErr w:type="spellStart"/>
      <w:r w:rsidRPr="00FD62F1">
        <w:rPr>
          <w:rFonts w:ascii="Times New Roman" w:eastAsia="Times New Roman" w:hAnsi="Times New Roman" w:cs="Times New Roman"/>
          <w:b/>
          <w:sz w:val="28"/>
          <w:szCs w:val="28"/>
          <w:lang w:eastAsia="ru-RU"/>
        </w:rPr>
        <w:t>негаторного</w:t>
      </w:r>
      <w:proofErr w:type="spellEnd"/>
      <w:r w:rsidRPr="00FD62F1">
        <w:rPr>
          <w:rFonts w:ascii="Times New Roman" w:eastAsia="Times New Roman" w:hAnsi="Times New Roman" w:cs="Times New Roman"/>
          <w:b/>
          <w:sz w:val="28"/>
          <w:szCs w:val="28"/>
          <w:lang w:eastAsia="ru-RU"/>
        </w:rPr>
        <w:t xml:space="preserve"> иска и особенности доказывания</w:t>
      </w:r>
    </w:p>
    <w:p w:rsidR="00ED3CC5" w:rsidRPr="00FD62F1" w:rsidRDefault="00ED3CC5" w:rsidP="00DF65CB">
      <w:pPr>
        <w:spacing w:after="0" w:line="240" w:lineRule="auto"/>
        <w:ind w:firstLine="709"/>
        <w:rPr>
          <w:rFonts w:ascii="Times New Roman" w:eastAsia="Times New Roman" w:hAnsi="Times New Roman" w:cs="Times New Roman"/>
          <w:b/>
          <w:sz w:val="28"/>
          <w:szCs w:val="28"/>
          <w:lang w:eastAsia="ru-RU"/>
        </w:rPr>
      </w:pP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 xml:space="preserve">Предметом </w:t>
      </w:r>
      <w:proofErr w:type="spellStart"/>
      <w:r w:rsidRPr="00FD62F1">
        <w:rPr>
          <w:rFonts w:ascii="Times New Roman" w:eastAsia="Times New Roman" w:hAnsi="Times New Roman" w:cs="Times New Roman"/>
          <w:sz w:val="28"/>
          <w:szCs w:val="28"/>
          <w:lang w:eastAsia="ru-RU"/>
        </w:rPr>
        <w:t>негаторного</w:t>
      </w:r>
      <w:proofErr w:type="spellEnd"/>
      <w:r w:rsidRPr="00FD62F1">
        <w:rPr>
          <w:rFonts w:ascii="Times New Roman" w:eastAsia="Times New Roman" w:hAnsi="Times New Roman" w:cs="Times New Roman"/>
          <w:sz w:val="28"/>
          <w:szCs w:val="28"/>
          <w:lang w:eastAsia="ru-RU"/>
        </w:rPr>
        <w:t xml:space="preserve"> иска является требование собственника или законного владельца о совершении действия, устраняющего препятствие в пользовании и распоряжении имуществом, а также о воздержании от совершения подобных действий. Например, истец может потребовать от обязанного субъекта сноса ограждений, препятствующих входу в помещения истца, либо освобождения земельного участка от строительных материалов, завезенных ответчиком, либо может потребовать от ответчика прекратить строительство, причем не только тогда, когда возводимый объект объективно нарушает его права, но и тогда, когда он только начинает строиться, но исходя из обстоятельств дела видно, что создается угроза нарушения прав истца пользоваться и распоряжаться своим имуществом. </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Предметом </w:t>
      </w:r>
      <w:proofErr w:type="spellStart"/>
      <w:r w:rsidRPr="00FD62F1">
        <w:rPr>
          <w:rFonts w:ascii="Times New Roman" w:eastAsia="Times New Roman" w:hAnsi="Times New Roman" w:cs="Times New Roman"/>
          <w:sz w:val="28"/>
          <w:szCs w:val="28"/>
          <w:lang w:eastAsia="ru-RU"/>
        </w:rPr>
        <w:t>негаторного</w:t>
      </w:r>
      <w:proofErr w:type="spellEnd"/>
      <w:r w:rsidRPr="00FD62F1">
        <w:rPr>
          <w:rFonts w:ascii="Times New Roman" w:eastAsia="Times New Roman" w:hAnsi="Times New Roman" w:cs="Times New Roman"/>
          <w:sz w:val="28"/>
          <w:szCs w:val="28"/>
          <w:lang w:eastAsia="ru-RU"/>
        </w:rPr>
        <w:t xml:space="preserve"> иска может быть также требование не совершать действий в течение неопределенного периода времени, в частности уменьшить уровень шума и т.п.</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По </w:t>
      </w:r>
      <w:proofErr w:type="spellStart"/>
      <w:r w:rsidRPr="00FD62F1">
        <w:rPr>
          <w:rFonts w:ascii="Times New Roman" w:eastAsia="Times New Roman" w:hAnsi="Times New Roman" w:cs="Times New Roman"/>
          <w:sz w:val="28"/>
          <w:szCs w:val="28"/>
          <w:lang w:eastAsia="ru-RU"/>
        </w:rPr>
        <w:t>негаторному</w:t>
      </w:r>
      <w:proofErr w:type="spellEnd"/>
      <w:r w:rsidRPr="00FD62F1">
        <w:rPr>
          <w:rFonts w:ascii="Times New Roman" w:eastAsia="Times New Roman" w:hAnsi="Times New Roman" w:cs="Times New Roman"/>
          <w:sz w:val="28"/>
          <w:szCs w:val="28"/>
          <w:lang w:eastAsia="ru-RU"/>
        </w:rPr>
        <w:t xml:space="preserve"> иску, истец должен доказать наличие у него соответствующего вещного или обязательственного права на индивидуально-определенную вещь (право собственности, постоянного (бессрочного) пользования, пожизненного наследуемого владения, хозяйственного ведения, оперативного управления и т. п.), факт нахождения данного имущества в его владении и противоправность создания ответчиком препятствий в осуществлении истцом правомочий по пользованию этим имуществом.</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DF65CB" w:rsidP="00DF65CB">
      <w:pPr>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3.1.</w:t>
      </w:r>
      <w:r w:rsidRPr="00FD62F1">
        <w:rPr>
          <w:rFonts w:ascii="Times New Roman" w:eastAsia="Times New Roman" w:hAnsi="Times New Roman" w:cs="Times New Roman"/>
          <w:sz w:val="28"/>
          <w:szCs w:val="28"/>
          <w:lang w:eastAsia="ru-RU"/>
        </w:rPr>
        <w:t xml:space="preserve"> </w:t>
      </w:r>
      <w:r w:rsidRPr="00FD62F1">
        <w:rPr>
          <w:rFonts w:ascii="Times New Roman" w:eastAsia="Times New Roman" w:hAnsi="Times New Roman" w:cs="Times New Roman"/>
          <w:b/>
          <w:sz w:val="28"/>
          <w:szCs w:val="28"/>
          <w:lang w:eastAsia="ru-RU"/>
        </w:rPr>
        <w:t>Лицо, чьи права и законные интересы нарушены строительством и (или) эксплуатацией постройки или создана угроза их нарушения, вправе требовать от лиц, допустивших такое нарушение, восстановления положения, существовавшего до нарушения права, и пресечения действий, нарушающих право или создающих угрозу его нарушения.</w:t>
      </w:r>
    </w:p>
    <w:p w:rsidR="00DF65CB" w:rsidRPr="00FD62F1" w:rsidRDefault="00DF65CB" w:rsidP="00DF65CB">
      <w:pPr>
        <w:spacing w:after="0" w:line="240" w:lineRule="auto"/>
        <w:ind w:firstLine="709"/>
        <w:jc w:val="both"/>
        <w:rPr>
          <w:rFonts w:ascii="Times New Roman" w:eastAsia="Times New Roman" w:hAnsi="Times New Roman" w:cs="Times New Roman"/>
          <w:b/>
          <w:sz w:val="28"/>
          <w:szCs w:val="28"/>
          <w:lang w:eastAsia="ru-RU"/>
        </w:rPr>
      </w:pPr>
    </w:p>
    <w:p w:rsidR="00DF65CB" w:rsidRPr="00FD62F1" w:rsidRDefault="00156B08" w:rsidP="00DF65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DF65CB" w:rsidRPr="00FD62F1">
        <w:rPr>
          <w:rFonts w:ascii="Times New Roman" w:eastAsia="Times New Roman" w:hAnsi="Times New Roman" w:cs="Times New Roman"/>
          <w:sz w:val="28"/>
          <w:szCs w:val="28"/>
          <w:lang w:eastAsia="ru-RU"/>
        </w:rPr>
        <w:t xml:space="preserve">. обратилась в </w:t>
      </w:r>
      <w:proofErr w:type="spellStart"/>
      <w:r w:rsidR="00DF65CB" w:rsidRPr="00FD62F1">
        <w:rPr>
          <w:rFonts w:ascii="Times New Roman" w:eastAsia="Times New Roman" w:hAnsi="Times New Roman" w:cs="Times New Roman"/>
          <w:sz w:val="28"/>
          <w:szCs w:val="28"/>
          <w:lang w:eastAsia="ru-RU"/>
        </w:rPr>
        <w:t>Гагрский</w:t>
      </w:r>
      <w:proofErr w:type="spellEnd"/>
      <w:r w:rsidR="00DF65CB" w:rsidRPr="00FD62F1">
        <w:rPr>
          <w:rFonts w:ascii="Times New Roman" w:eastAsia="Times New Roman" w:hAnsi="Times New Roman" w:cs="Times New Roman"/>
          <w:sz w:val="28"/>
          <w:szCs w:val="28"/>
          <w:lang w:eastAsia="ru-RU"/>
        </w:rPr>
        <w:t xml:space="preserve"> районный суд с иском к Администрации </w:t>
      </w:r>
      <w:proofErr w:type="spellStart"/>
      <w:r>
        <w:rPr>
          <w:rFonts w:ascii="Times New Roman" w:eastAsia="Times New Roman" w:hAnsi="Times New Roman" w:cs="Times New Roman"/>
          <w:sz w:val="28"/>
          <w:szCs w:val="28"/>
          <w:lang w:eastAsia="ru-RU"/>
        </w:rPr>
        <w:t>Гагрского</w:t>
      </w:r>
      <w:proofErr w:type="spellEnd"/>
      <w:r>
        <w:rPr>
          <w:rFonts w:ascii="Times New Roman" w:eastAsia="Times New Roman" w:hAnsi="Times New Roman" w:cs="Times New Roman"/>
          <w:sz w:val="28"/>
          <w:szCs w:val="28"/>
          <w:lang w:eastAsia="ru-RU"/>
        </w:rPr>
        <w:t xml:space="preserve"> района и К</w:t>
      </w:r>
      <w:r w:rsidR="00DF65CB" w:rsidRPr="00FD62F1">
        <w:rPr>
          <w:rFonts w:ascii="Times New Roman" w:eastAsia="Times New Roman" w:hAnsi="Times New Roman" w:cs="Times New Roman"/>
          <w:sz w:val="28"/>
          <w:szCs w:val="28"/>
          <w:lang w:eastAsia="ru-RU"/>
        </w:rPr>
        <w:t xml:space="preserve">. о признании незаконным распоряжения Администрации </w:t>
      </w:r>
      <w:proofErr w:type="spellStart"/>
      <w:r w:rsidR="00DF65CB" w:rsidRPr="00FD62F1">
        <w:rPr>
          <w:rFonts w:ascii="Times New Roman" w:eastAsia="Times New Roman" w:hAnsi="Times New Roman" w:cs="Times New Roman"/>
          <w:sz w:val="28"/>
          <w:szCs w:val="28"/>
          <w:lang w:eastAsia="ru-RU"/>
        </w:rPr>
        <w:t>Гагрского</w:t>
      </w:r>
      <w:proofErr w:type="spellEnd"/>
      <w:r w:rsidR="00DF65CB" w:rsidRPr="00FD62F1">
        <w:rPr>
          <w:rFonts w:ascii="Times New Roman" w:eastAsia="Times New Roman" w:hAnsi="Times New Roman" w:cs="Times New Roman"/>
          <w:sz w:val="28"/>
          <w:szCs w:val="28"/>
          <w:lang w:eastAsia="ru-RU"/>
        </w:rPr>
        <w:t xml:space="preserve"> района №1549 от 16.</w:t>
      </w:r>
      <w:r>
        <w:rPr>
          <w:rFonts w:ascii="Times New Roman" w:eastAsia="Times New Roman" w:hAnsi="Times New Roman" w:cs="Times New Roman"/>
          <w:sz w:val="28"/>
          <w:szCs w:val="28"/>
          <w:lang w:eastAsia="ru-RU"/>
        </w:rPr>
        <w:t>11.2019г. о выдаче К</w:t>
      </w:r>
      <w:r w:rsidR="00DF65CB" w:rsidRPr="00FD62F1">
        <w:rPr>
          <w:rFonts w:ascii="Times New Roman" w:eastAsia="Times New Roman" w:hAnsi="Times New Roman" w:cs="Times New Roman"/>
          <w:sz w:val="28"/>
          <w:szCs w:val="28"/>
          <w:lang w:eastAsia="ru-RU"/>
        </w:rPr>
        <w:t xml:space="preserve">. разрешения на надстройку одного этажа над одноэтажным домом с полуподвалом по адресу: г. Гагра, ул. </w:t>
      </w:r>
      <w:proofErr w:type="spellStart"/>
      <w:r w:rsidR="00DF65CB" w:rsidRPr="00FD62F1">
        <w:rPr>
          <w:rFonts w:ascii="Times New Roman" w:eastAsia="Times New Roman" w:hAnsi="Times New Roman" w:cs="Times New Roman"/>
          <w:sz w:val="28"/>
          <w:szCs w:val="28"/>
          <w:lang w:eastAsia="ru-RU"/>
        </w:rPr>
        <w:t>Р.Барциц</w:t>
      </w:r>
      <w:proofErr w:type="spellEnd"/>
      <w:r w:rsidR="00DF65CB" w:rsidRPr="00FD62F1">
        <w:rPr>
          <w:rFonts w:ascii="Times New Roman" w:eastAsia="Times New Roman" w:hAnsi="Times New Roman" w:cs="Times New Roman"/>
          <w:sz w:val="28"/>
          <w:szCs w:val="28"/>
          <w:lang w:eastAsia="ru-RU"/>
        </w:rPr>
        <w:t xml:space="preserve"> д.14, </w:t>
      </w:r>
      <w:proofErr w:type="spellStart"/>
      <w:r w:rsidR="00DF65CB" w:rsidRPr="00FD62F1">
        <w:rPr>
          <w:rFonts w:ascii="Times New Roman" w:eastAsia="Times New Roman" w:hAnsi="Times New Roman" w:cs="Times New Roman"/>
          <w:sz w:val="28"/>
          <w:szCs w:val="28"/>
          <w:lang w:eastAsia="ru-RU"/>
        </w:rPr>
        <w:t>обязании</w:t>
      </w:r>
      <w:proofErr w:type="spellEnd"/>
      <w:r w:rsidR="00DF65CB" w:rsidRPr="00FD62F1">
        <w:rPr>
          <w:rFonts w:ascii="Times New Roman" w:eastAsia="Times New Roman" w:hAnsi="Times New Roman" w:cs="Times New Roman"/>
          <w:sz w:val="28"/>
          <w:szCs w:val="28"/>
          <w:lang w:eastAsia="ru-RU"/>
        </w:rPr>
        <w:t xml:space="preserve"> ответчика устранить допущенные нарушения, принять меры по приведению данного земельного участка, в положение, существовавшее до нарушения прав истца (до начала строительства надстройки), а также привести объект строительства в соответствии с требованиями законодательства Республики Абхазия.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обоснование исковых требо</w:t>
      </w:r>
      <w:r w:rsidR="00156B08">
        <w:rPr>
          <w:rFonts w:ascii="Times New Roman" w:eastAsia="Times New Roman" w:hAnsi="Times New Roman" w:cs="Times New Roman"/>
          <w:sz w:val="28"/>
          <w:szCs w:val="28"/>
          <w:lang w:eastAsia="ru-RU"/>
        </w:rPr>
        <w:t>ваний указала, что К</w:t>
      </w:r>
      <w:r w:rsidRPr="00FD62F1">
        <w:rPr>
          <w:rFonts w:ascii="Times New Roman" w:eastAsia="Times New Roman" w:hAnsi="Times New Roman" w:cs="Times New Roman"/>
          <w:sz w:val="28"/>
          <w:szCs w:val="28"/>
          <w:lang w:eastAsia="ru-RU"/>
        </w:rPr>
        <w:t>. ведет строительство с многочисленными нарушениями. Он захватил часть ее земельного участка, перенес линию ограждения на 80 см, от чего</w:t>
      </w:r>
      <w:r w:rsidR="00156B08">
        <w:rPr>
          <w:rFonts w:ascii="Times New Roman" w:eastAsia="Times New Roman" w:hAnsi="Times New Roman" w:cs="Times New Roman"/>
          <w:sz w:val="28"/>
          <w:szCs w:val="28"/>
          <w:lang w:eastAsia="ru-RU"/>
        </w:rPr>
        <w:t xml:space="preserve"> земельный участок К</w:t>
      </w:r>
      <w:r w:rsidRPr="00FD62F1">
        <w:rPr>
          <w:rFonts w:ascii="Times New Roman" w:eastAsia="Times New Roman" w:hAnsi="Times New Roman" w:cs="Times New Roman"/>
          <w:sz w:val="28"/>
          <w:szCs w:val="28"/>
          <w:lang w:eastAsia="ru-RU"/>
        </w:rPr>
        <w:t>.</w:t>
      </w:r>
      <w:r w:rsidR="00156B08">
        <w:rPr>
          <w:rFonts w:ascii="Times New Roman" w:eastAsia="Times New Roman" w:hAnsi="Times New Roman" w:cs="Times New Roman"/>
          <w:sz w:val="28"/>
          <w:szCs w:val="28"/>
          <w:lang w:eastAsia="ru-RU"/>
        </w:rPr>
        <w:t xml:space="preserve"> увеличился. Также К</w:t>
      </w:r>
      <w:r w:rsidRPr="00FD62F1">
        <w:rPr>
          <w:rFonts w:ascii="Times New Roman" w:eastAsia="Times New Roman" w:hAnsi="Times New Roman" w:cs="Times New Roman"/>
          <w:sz w:val="28"/>
          <w:szCs w:val="28"/>
          <w:lang w:eastAsia="ru-RU"/>
        </w:rPr>
        <w:t>. при строительстве нарушил требования противопожарных р</w:t>
      </w:r>
      <w:r w:rsidR="00156B08">
        <w:rPr>
          <w:rFonts w:ascii="Times New Roman" w:eastAsia="Times New Roman" w:hAnsi="Times New Roman" w:cs="Times New Roman"/>
          <w:sz w:val="28"/>
          <w:szCs w:val="28"/>
          <w:lang w:eastAsia="ru-RU"/>
        </w:rPr>
        <w:t>азрывов. Застройка К</w:t>
      </w:r>
      <w:r w:rsidRPr="00FD62F1">
        <w:rPr>
          <w:rFonts w:ascii="Times New Roman" w:eastAsia="Times New Roman" w:hAnsi="Times New Roman" w:cs="Times New Roman"/>
          <w:sz w:val="28"/>
          <w:szCs w:val="28"/>
          <w:lang w:eastAsia="ru-RU"/>
        </w:rPr>
        <w:t>. полностью нарушает инсоляцию ее участка, солнечный свет не попадает, появилась сырость, канализация и кондиционеры выходят на сторону ее участка.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 xml:space="preserve">Решением </w:t>
      </w:r>
      <w:proofErr w:type="spellStart"/>
      <w:r w:rsidRPr="00FD62F1">
        <w:rPr>
          <w:rFonts w:ascii="Times New Roman" w:eastAsia="Times New Roman" w:hAnsi="Times New Roman" w:cs="Times New Roman"/>
          <w:sz w:val="28"/>
          <w:szCs w:val="28"/>
          <w:lang w:eastAsia="ru-RU"/>
        </w:rPr>
        <w:t>Гагрского</w:t>
      </w:r>
      <w:proofErr w:type="spellEnd"/>
      <w:r w:rsidRPr="00FD62F1">
        <w:rPr>
          <w:rFonts w:ascii="Times New Roman" w:eastAsia="Times New Roman" w:hAnsi="Times New Roman" w:cs="Times New Roman"/>
          <w:sz w:val="28"/>
          <w:szCs w:val="28"/>
          <w:lang w:eastAsia="ru-RU"/>
        </w:rPr>
        <w:t xml:space="preserve"> районного суда от 23 марта 2022 года в удовлетворении исковых требований отказано полностью.</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Кассационная коллегия по гражданским делам Верховного суда Республики Абхазия отменила названный акт и направила дело на новое рассмотрение в суд первой инстанции, указав следующее.</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Согласно статье 209 Гражданского кодекса Республики Абхазия собственнику принадлежит правомочие владения, пользования и распоряжения принадлежащим ему имуществом.</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соответствии со статьей 264 Гражданского кодекса Республики Абхазия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по наследству (часть1).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 Эти права осуществляются при условии соблюдения градостроительных и строительных норм и правил (часть2).</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силу статьи 267 Гражданского кодекса Республики Абхазия лицо, которому земельный участок предоставлен в постоянное пользование, осуществляет владение и пользование этим участком в пределах, установленных законом, иными правовыми актами и актом о предоставлении участка в пользование (часть1). Лицо, которому земельный участок предоставлен в постоянное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 Эти права осуществляются при условии соблюдения градостроительных и строительных норм и правил (часть2).</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Статья 293 Гражданского кодекса Республики Абхазия предусматривает, что собственник может требовать устранения всяких нарушений его права, хотя бы эти нарушения и не были соединены с лишением владения.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Согласно статьи 294 Гражданского кодекса Республики Абхазия права, предусмотренные статьями 290-293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иному основанию, предусмотренному законом или договором. Это лицо имеет право на защиту его владения также против собственника.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Согласно части 1 статьи 25 Закона Республики Абхазия "О санитарно-эпидемиологическом благополучии населения</w:t>
      </w:r>
      <w:proofErr w:type="gramStart"/>
      <w:r w:rsidRPr="00FD62F1">
        <w:rPr>
          <w:rFonts w:ascii="Times New Roman" w:eastAsia="Times New Roman" w:hAnsi="Times New Roman" w:cs="Times New Roman"/>
          <w:sz w:val="28"/>
          <w:szCs w:val="28"/>
          <w:lang w:eastAsia="ru-RU"/>
        </w:rPr>
        <w:t>"</w:t>
      </w:r>
      <w:proofErr w:type="gramEnd"/>
      <w:r w:rsidRPr="00FD62F1">
        <w:rPr>
          <w:rFonts w:ascii="Times New Roman" w:eastAsia="Times New Roman" w:hAnsi="Times New Roman" w:cs="Times New Roman"/>
          <w:sz w:val="28"/>
          <w:szCs w:val="28"/>
          <w:lang w:eastAsia="ru-RU"/>
        </w:rPr>
        <w:t xml:space="preserve">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w:t>
      </w:r>
      <w:r w:rsidR="00191D45">
        <w:rPr>
          <w:rFonts w:ascii="Times New Roman" w:eastAsia="Times New Roman" w:hAnsi="Times New Roman" w:cs="Times New Roman"/>
          <w:sz w:val="28"/>
          <w:szCs w:val="28"/>
          <w:lang w:eastAsia="ru-RU"/>
        </w:rPr>
        <w:t>,</w:t>
      </w:r>
      <w:r w:rsidRPr="00FD62F1">
        <w:rPr>
          <w:rFonts w:ascii="Times New Roman" w:eastAsia="Times New Roman" w:hAnsi="Times New Roman" w:cs="Times New Roman"/>
          <w:sz w:val="28"/>
          <w:szCs w:val="28"/>
          <w:lang w:eastAsia="ru-RU"/>
        </w:rPr>
        <w:t xml:space="preserve"> должны соответствовать санитарным правилам в целях </w:t>
      </w:r>
      <w:r w:rsidRPr="00FD62F1">
        <w:rPr>
          <w:rFonts w:ascii="Times New Roman" w:eastAsia="Times New Roman" w:hAnsi="Times New Roman" w:cs="Times New Roman"/>
          <w:sz w:val="28"/>
          <w:szCs w:val="28"/>
          <w:lang w:eastAsia="ru-RU"/>
        </w:rPr>
        <w:lastRenderedPageBreak/>
        <w:t>обеспечения безопасных и безвредных условий проживания независимо от его срока.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Из статьи 10 Гражданского кодекса Республики Абхазия следует необходимость соблюдения соразмерности избранного способа защиты нарушенному праву. В силу части 1 статьи 1 Гражданского кодекса Республики Абхазия гражданское законодательство основывается на признании равенства участников регулируемых им отношений, неприкосновенности собственности, недопустимости произвольного вмешательства кого-либо в частные дела, необходимости беспрепятственного осуществления гражданских прав, обеспечения нарушенных прав, их судебной защиты.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силу статьи 12 Гражданского кодекса Республики Абхазия способом защиты нарушенного права является восстановление положения, существовавшего до нарушения права, и пресечение действий, нарушающих право или создающих угрозу его нарушения.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По смыслу приведенных правовых норм в их взаимосвязи лицо, чьи права и законные интересы нарушены строительством и (или) эксплуатацией постройки или создана угроза их нарушения, вправе требовать от лиц, допустивших такое нарушение, восстановления положения, существовавшего до нарушения права, и пресечения действий, нарушающих право или создающих угрозу его нарушения.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Су</w:t>
      </w:r>
      <w:r w:rsidR="00156B08">
        <w:rPr>
          <w:rFonts w:ascii="Times New Roman" w:eastAsia="Times New Roman" w:hAnsi="Times New Roman" w:cs="Times New Roman"/>
          <w:sz w:val="28"/>
          <w:szCs w:val="28"/>
          <w:lang w:eastAsia="ru-RU"/>
        </w:rPr>
        <w:t>дом установлено, что Р</w:t>
      </w:r>
      <w:r w:rsidRPr="00FD62F1">
        <w:rPr>
          <w:rFonts w:ascii="Times New Roman" w:eastAsia="Times New Roman" w:hAnsi="Times New Roman" w:cs="Times New Roman"/>
          <w:sz w:val="28"/>
          <w:szCs w:val="28"/>
          <w:lang w:eastAsia="ru-RU"/>
        </w:rPr>
        <w:t xml:space="preserve">. является собственником домовладения и владельцем земельного участка, расположенного по адресу: г. Гагра, ул. </w:t>
      </w:r>
      <w:proofErr w:type="spellStart"/>
      <w:r w:rsidRPr="00FD62F1">
        <w:rPr>
          <w:rFonts w:ascii="Times New Roman" w:eastAsia="Times New Roman" w:hAnsi="Times New Roman" w:cs="Times New Roman"/>
          <w:sz w:val="28"/>
          <w:szCs w:val="28"/>
          <w:lang w:eastAsia="ru-RU"/>
        </w:rPr>
        <w:t>Барциц</w:t>
      </w:r>
      <w:proofErr w:type="spellEnd"/>
      <w:r w:rsidRPr="00FD62F1">
        <w:rPr>
          <w:rFonts w:ascii="Times New Roman" w:eastAsia="Times New Roman" w:hAnsi="Times New Roman" w:cs="Times New Roman"/>
          <w:sz w:val="28"/>
          <w:szCs w:val="28"/>
          <w:lang w:eastAsia="ru-RU"/>
        </w:rPr>
        <w:t>, д.14 а.</w:t>
      </w:r>
    </w:p>
    <w:p w:rsidR="00DF65CB" w:rsidRPr="00FD62F1" w:rsidRDefault="00156B08" w:rsidP="00DF65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DF65CB" w:rsidRPr="00FD62F1">
        <w:rPr>
          <w:rFonts w:ascii="Times New Roman" w:eastAsia="Times New Roman" w:hAnsi="Times New Roman" w:cs="Times New Roman"/>
          <w:sz w:val="28"/>
          <w:szCs w:val="28"/>
          <w:lang w:eastAsia="ru-RU"/>
        </w:rPr>
        <w:t xml:space="preserve">. является собственником домовладения и владельцем земельного участка, расположенного по адресу: г. Гагра, ул. </w:t>
      </w:r>
      <w:proofErr w:type="spellStart"/>
      <w:r w:rsidR="00DF65CB" w:rsidRPr="00FD62F1">
        <w:rPr>
          <w:rFonts w:ascii="Times New Roman" w:eastAsia="Times New Roman" w:hAnsi="Times New Roman" w:cs="Times New Roman"/>
          <w:sz w:val="28"/>
          <w:szCs w:val="28"/>
          <w:lang w:eastAsia="ru-RU"/>
        </w:rPr>
        <w:t>Барциц</w:t>
      </w:r>
      <w:proofErr w:type="spellEnd"/>
      <w:r w:rsidR="00DF65CB" w:rsidRPr="00FD62F1">
        <w:rPr>
          <w:rFonts w:ascii="Times New Roman" w:eastAsia="Times New Roman" w:hAnsi="Times New Roman" w:cs="Times New Roman"/>
          <w:sz w:val="28"/>
          <w:szCs w:val="28"/>
          <w:lang w:eastAsia="ru-RU"/>
        </w:rPr>
        <w:t>, д.14.</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судебном заседании заявитель указала, что наклон крыши прис</w:t>
      </w:r>
      <w:r w:rsidR="00156B08">
        <w:rPr>
          <w:rFonts w:ascii="Times New Roman" w:eastAsia="Times New Roman" w:hAnsi="Times New Roman" w:cs="Times New Roman"/>
          <w:sz w:val="28"/>
          <w:szCs w:val="28"/>
          <w:lang w:eastAsia="ru-RU"/>
        </w:rPr>
        <w:t>тройки жилого дома К</w:t>
      </w:r>
      <w:r w:rsidRPr="00FD62F1">
        <w:rPr>
          <w:rFonts w:ascii="Times New Roman" w:eastAsia="Times New Roman" w:hAnsi="Times New Roman" w:cs="Times New Roman"/>
          <w:sz w:val="28"/>
          <w:szCs w:val="28"/>
          <w:lang w:eastAsia="ru-RU"/>
        </w:rPr>
        <w:t xml:space="preserve">. ориентирован на ее земельный участок. Снег, скапливающийся из-за осадков на крыше, падает на ее земельный участок, создавая опасность и препятствия для </w:t>
      </w:r>
      <w:r w:rsidR="00156B08">
        <w:rPr>
          <w:rFonts w:ascii="Times New Roman" w:eastAsia="Times New Roman" w:hAnsi="Times New Roman" w:cs="Times New Roman"/>
          <w:sz w:val="28"/>
          <w:szCs w:val="28"/>
          <w:lang w:eastAsia="ru-RU"/>
        </w:rPr>
        <w:t>прохода. Застройка К</w:t>
      </w:r>
      <w:r w:rsidRPr="00FD62F1">
        <w:rPr>
          <w:rFonts w:ascii="Times New Roman" w:eastAsia="Times New Roman" w:hAnsi="Times New Roman" w:cs="Times New Roman"/>
          <w:sz w:val="28"/>
          <w:szCs w:val="28"/>
          <w:lang w:eastAsia="ru-RU"/>
        </w:rPr>
        <w:t>. полностью нарушает инсоляцию ее участка, солнечный свет не попадает, появилась сырость, канализация и кондиционеры выходят на сторону ее участка, а также нарушает требования противопожарных разрывов. Также, он захватил часть ее земельного участка, перенес линию ограждения на 80 см, отчего</w:t>
      </w:r>
      <w:r w:rsidR="00156B08">
        <w:rPr>
          <w:rFonts w:ascii="Times New Roman" w:eastAsia="Times New Roman" w:hAnsi="Times New Roman" w:cs="Times New Roman"/>
          <w:sz w:val="28"/>
          <w:szCs w:val="28"/>
          <w:lang w:eastAsia="ru-RU"/>
        </w:rPr>
        <w:t xml:space="preserve"> земельный участок К</w:t>
      </w:r>
      <w:r w:rsidRPr="00FD62F1">
        <w:rPr>
          <w:rFonts w:ascii="Times New Roman" w:eastAsia="Times New Roman" w:hAnsi="Times New Roman" w:cs="Times New Roman"/>
          <w:sz w:val="28"/>
          <w:szCs w:val="28"/>
          <w:lang w:eastAsia="ru-RU"/>
        </w:rPr>
        <w:t>. увеличился.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Этим обстоятельствам судом первой инстанции, в нарушение требований статьи 196 Гражданского процессуального кодекса Республики Абхазия, надлежащей оценки не дано.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Отказывая в</w:t>
      </w:r>
      <w:r w:rsidR="00156B08">
        <w:rPr>
          <w:rFonts w:ascii="Times New Roman" w:eastAsia="Times New Roman" w:hAnsi="Times New Roman" w:cs="Times New Roman"/>
          <w:sz w:val="28"/>
          <w:szCs w:val="28"/>
          <w:lang w:eastAsia="ru-RU"/>
        </w:rPr>
        <w:t xml:space="preserve"> удовлетворении иска Р</w:t>
      </w:r>
      <w:r w:rsidRPr="00FD62F1">
        <w:rPr>
          <w:rFonts w:ascii="Times New Roman" w:eastAsia="Times New Roman" w:hAnsi="Times New Roman" w:cs="Times New Roman"/>
          <w:sz w:val="28"/>
          <w:szCs w:val="28"/>
          <w:lang w:eastAsia="ru-RU"/>
        </w:rPr>
        <w:t>., суд исходил из того, что истицам не представлены доказательства, подтверждающие ее требования, допрошенные в судебном заседании специалисты, свидетели, представленные письменные доказательства, также не</w:t>
      </w:r>
      <w:r w:rsidR="00156B08">
        <w:rPr>
          <w:rFonts w:ascii="Times New Roman" w:eastAsia="Times New Roman" w:hAnsi="Times New Roman" w:cs="Times New Roman"/>
          <w:sz w:val="28"/>
          <w:szCs w:val="28"/>
          <w:lang w:eastAsia="ru-RU"/>
        </w:rPr>
        <w:t xml:space="preserve"> подтвердили позицию Р</w:t>
      </w:r>
      <w:r w:rsidRPr="00FD62F1">
        <w:rPr>
          <w:rFonts w:ascii="Times New Roman" w:eastAsia="Times New Roman" w:hAnsi="Times New Roman" w:cs="Times New Roman"/>
          <w:sz w:val="28"/>
          <w:szCs w:val="28"/>
          <w:lang w:eastAsia="ru-RU"/>
        </w:rPr>
        <w:t xml:space="preserve">., в том, что Распоряжение Администрации </w:t>
      </w:r>
      <w:proofErr w:type="spellStart"/>
      <w:r w:rsidRPr="00FD62F1">
        <w:rPr>
          <w:rFonts w:ascii="Times New Roman" w:eastAsia="Times New Roman" w:hAnsi="Times New Roman" w:cs="Times New Roman"/>
          <w:sz w:val="28"/>
          <w:szCs w:val="28"/>
          <w:lang w:eastAsia="ru-RU"/>
        </w:rPr>
        <w:t>Гагрского</w:t>
      </w:r>
      <w:proofErr w:type="spellEnd"/>
      <w:r w:rsidRPr="00FD62F1">
        <w:rPr>
          <w:rFonts w:ascii="Times New Roman" w:eastAsia="Times New Roman" w:hAnsi="Times New Roman" w:cs="Times New Roman"/>
          <w:sz w:val="28"/>
          <w:szCs w:val="28"/>
          <w:lang w:eastAsia="ru-RU"/>
        </w:rPr>
        <w:t xml:space="preserve"> района №1549 каким- то образом нарушило ее права и законные интересы.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Кассационная коллегия не может согласиться с выводом суда о законности оспариваемого распоряжения, поскольку истец оспаривает не нормативность данного распоряжения в части процедуры его издания, правомочности должностного лица, издавшего оспариваемое распоряжение, а гражданские правоотношения, соединенные с данным распоряжением, как это определено в статье 8 Гражданского кодекса Республики Абхазия.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Ошибочным является и положенное в обоснование вывода суда об отказе в удовл</w:t>
      </w:r>
      <w:r w:rsidR="00156B08">
        <w:rPr>
          <w:rFonts w:ascii="Times New Roman" w:eastAsia="Times New Roman" w:hAnsi="Times New Roman" w:cs="Times New Roman"/>
          <w:sz w:val="28"/>
          <w:szCs w:val="28"/>
          <w:lang w:eastAsia="ru-RU"/>
        </w:rPr>
        <w:t>етворении требований Р</w:t>
      </w:r>
      <w:r w:rsidRPr="00FD62F1">
        <w:rPr>
          <w:rFonts w:ascii="Times New Roman" w:eastAsia="Times New Roman" w:hAnsi="Times New Roman" w:cs="Times New Roman"/>
          <w:sz w:val="28"/>
          <w:szCs w:val="28"/>
          <w:lang w:eastAsia="ru-RU"/>
        </w:rPr>
        <w:t xml:space="preserve">. указание на заключения служб СЭС </w:t>
      </w:r>
      <w:proofErr w:type="spellStart"/>
      <w:r w:rsidRPr="00FD62F1">
        <w:rPr>
          <w:rFonts w:ascii="Times New Roman" w:eastAsia="Times New Roman" w:hAnsi="Times New Roman" w:cs="Times New Roman"/>
          <w:sz w:val="28"/>
          <w:szCs w:val="28"/>
          <w:lang w:eastAsia="ru-RU"/>
        </w:rPr>
        <w:t>Гагрского</w:t>
      </w:r>
      <w:proofErr w:type="spellEnd"/>
      <w:r w:rsidRPr="00FD62F1">
        <w:rPr>
          <w:rFonts w:ascii="Times New Roman" w:eastAsia="Times New Roman" w:hAnsi="Times New Roman" w:cs="Times New Roman"/>
          <w:sz w:val="28"/>
          <w:szCs w:val="28"/>
          <w:lang w:eastAsia="ru-RU"/>
        </w:rPr>
        <w:t xml:space="preserve"> района, ПСО МЧС </w:t>
      </w:r>
      <w:proofErr w:type="spellStart"/>
      <w:r w:rsidRPr="00FD62F1">
        <w:rPr>
          <w:rFonts w:ascii="Times New Roman" w:eastAsia="Times New Roman" w:hAnsi="Times New Roman" w:cs="Times New Roman"/>
          <w:sz w:val="28"/>
          <w:szCs w:val="28"/>
          <w:lang w:eastAsia="ru-RU"/>
        </w:rPr>
        <w:t>Гагрского</w:t>
      </w:r>
      <w:proofErr w:type="spellEnd"/>
      <w:r w:rsidRPr="00FD62F1">
        <w:rPr>
          <w:rFonts w:ascii="Times New Roman" w:eastAsia="Times New Roman" w:hAnsi="Times New Roman" w:cs="Times New Roman"/>
          <w:sz w:val="28"/>
          <w:szCs w:val="28"/>
          <w:lang w:eastAsia="ru-RU"/>
        </w:rPr>
        <w:t xml:space="preserve"> района и главного архитектора </w:t>
      </w:r>
      <w:proofErr w:type="spellStart"/>
      <w:r w:rsidRPr="00FD62F1">
        <w:rPr>
          <w:rFonts w:ascii="Times New Roman" w:eastAsia="Times New Roman" w:hAnsi="Times New Roman" w:cs="Times New Roman"/>
          <w:sz w:val="28"/>
          <w:szCs w:val="28"/>
          <w:lang w:eastAsia="ru-RU"/>
        </w:rPr>
        <w:t>Гагрского</w:t>
      </w:r>
      <w:proofErr w:type="spellEnd"/>
      <w:r w:rsidRPr="00FD62F1">
        <w:rPr>
          <w:rFonts w:ascii="Times New Roman" w:eastAsia="Times New Roman" w:hAnsi="Times New Roman" w:cs="Times New Roman"/>
          <w:sz w:val="28"/>
          <w:szCs w:val="28"/>
          <w:lang w:eastAsia="ru-RU"/>
        </w:rPr>
        <w:t xml:space="preserve"> района как на доказательства того, что возведенное строение н</w:t>
      </w:r>
      <w:r w:rsidR="00156B08">
        <w:rPr>
          <w:rFonts w:ascii="Times New Roman" w:eastAsia="Times New Roman" w:hAnsi="Times New Roman" w:cs="Times New Roman"/>
          <w:sz w:val="28"/>
          <w:szCs w:val="28"/>
          <w:lang w:eastAsia="ru-RU"/>
        </w:rPr>
        <w:t>а земельном участке К. не нарушает права Р</w:t>
      </w:r>
      <w:r w:rsidRPr="00FD62F1">
        <w:rPr>
          <w:rFonts w:ascii="Times New Roman" w:eastAsia="Times New Roman" w:hAnsi="Times New Roman" w:cs="Times New Roman"/>
          <w:sz w:val="28"/>
          <w:szCs w:val="28"/>
          <w:lang w:eastAsia="ru-RU"/>
        </w:rPr>
        <w:t>.</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Статья 6 Гражданского процессуального кодекса Республики Абхазия провозгласила равенство всех перед законом и судом. Согласно статьи 12 Гражданского процессуального кодекса Республики Абхазия судопроизводство осуществляется на основе состязательности и равноправия сторон.</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Данные принципы предполагают наличие одинакового объема процессуальных прав субъектов спорных гражданских правоотношений.</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По мнению Кассационной коллегии по гражданским делам Верховного суда Республики Абхазия, при рассмотрении настоящего дела принцип состязательности и равноправия сторон в гражданском процессе был нарушен, поскольку доказательства, представленные истцом, были фактически проигнорированы судом, в то время как пояснениям ответчика и третьего лица, свидетелей с их стороны, как указано в описательной части судебного акта, судом было отдано предпочтение без приведения мотивов.</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По настоящему делу одним из юридически значимых обстоятельств является наличие или отсутствие факта </w:t>
      </w:r>
      <w:proofErr w:type="spellStart"/>
      <w:r w:rsidRPr="00FD62F1">
        <w:rPr>
          <w:rFonts w:ascii="Times New Roman" w:eastAsia="Times New Roman" w:hAnsi="Times New Roman" w:cs="Times New Roman"/>
          <w:sz w:val="28"/>
          <w:szCs w:val="28"/>
          <w:lang w:eastAsia="ru-RU"/>
        </w:rPr>
        <w:t>чинения</w:t>
      </w:r>
      <w:proofErr w:type="spellEnd"/>
      <w:r w:rsidRPr="00FD62F1">
        <w:rPr>
          <w:rFonts w:ascii="Times New Roman" w:eastAsia="Times New Roman" w:hAnsi="Times New Roman" w:cs="Times New Roman"/>
          <w:sz w:val="28"/>
          <w:szCs w:val="28"/>
          <w:lang w:eastAsia="ru-RU"/>
        </w:rPr>
        <w:t xml:space="preserve"> препятствий в пользовании истцом, принадлежащим ей на праве собственности домовладения и на праве владения земельным у</w:t>
      </w:r>
      <w:r w:rsidR="00156B08">
        <w:rPr>
          <w:rFonts w:ascii="Times New Roman" w:eastAsia="Times New Roman" w:hAnsi="Times New Roman" w:cs="Times New Roman"/>
          <w:sz w:val="28"/>
          <w:szCs w:val="28"/>
          <w:lang w:eastAsia="ru-RU"/>
        </w:rPr>
        <w:t>частком со стороны К</w:t>
      </w:r>
      <w:r w:rsidRPr="00FD62F1">
        <w:rPr>
          <w:rFonts w:ascii="Times New Roman" w:eastAsia="Times New Roman" w:hAnsi="Times New Roman" w:cs="Times New Roman"/>
          <w:sz w:val="28"/>
          <w:szCs w:val="28"/>
          <w:lang w:eastAsia="ru-RU"/>
        </w:rPr>
        <w:t>.</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Для определения, соответствует ли здание строительно-техническим требованиям, установленным СНиП и иным техническим нормам, установленным действующим градостроительным законодательством, а также требованиям пожарной безопасности и санитарно-эпидемиологическим нормам, судом по настоящему делу требовалось разрешить вопрос о назначении соответствующих исследований (экспертиз).</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Одним из источников сведений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гражданского дела, являются заключения экспертов, заключения специалистов (статья 53 Гражданского процессуального кодекса Республики).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исследование.</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Однако судом первой инстанции этого сделано не было.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 xml:space="preserve">В силу части 2 статьи 53 Гражданского процессуального кодекса Республики Абхазия доказательства, полученные с нарушением закона, не имеют юридической силы и не могут быть положены в основу решения суда. </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Тем не менее, в основу решения суда первой инстанции были положены доказательства, полученные с нарушением требования закона.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Так, суд принял в качестве письменного доказательства письменное заключение специалистов вышеназванных служб и в качестве доказательства, показания специалистов.   </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Однако порядок получения консультаций специалистов, допрос специалистов предусмотрен статей 45.3, 186 Гражданского процессуального кодекса Республики.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Заключения специалистов не было получены в порядке, предусмотренными этими статьями. Кроме того, допросы специалистов проведены с нарушением требований названных норм.</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Однако, суд первой инстанции вопреки требованиям статей 193, 196 Гражданского процессуального кодекса Республики Абхазия и разъяснения Верховного суда Республики Абхазия при принятии решения не указал в мотивировочной части решения все законы и иные нормативные правовые акты, которыми он руководствовался, мотивы неприменения законов и иных нормативных правовых актов, на которые ссылались стороны. Следовательно, содержание решения не соответствует названным нормам, а само решение не может быть признано законным, обоснованным и мотивированным, как это предусмотрено названными статьями. </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Следует учитывать, что статья 21 Конституции Республики Абхазия гарантирует каждому судебную защиту его прав и свобод.</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силу статьи 11 Конституции Республики Абхазия право на судебную защиту, как относящееся к основным, неотчуждаемым правам и свободам человека, признается и гарантируется в Республики Абхазия согласно общепризнанных международно-правовых актах, что предполагает наличие конкретных гарантий, которые позволяли бы реализовать его в полном объеме и обеспечить эффективное восстановление в правах посредством правосудия, отвечающего требованиям справедливости.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Отсутствие в решении суда оценки всех доводов и возражений сторон в отношении обстоятельств дела, установление которых может повлиять на правильное разрешение спора, свидетельствует о нарушении их права на судебную защиту, справедливое разбирательство дела.</w:t>
      </w:r>
    </w:p>
    <w:p w:rsidR="00DF65CB" w:rsidRPr="00BA5746"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BA5746">
        <w:rPr>
          <w:rFonts w:ascii="Times New Roman" w:eastAsia="Times New Roman" w:hAnsi="Times New Roman" w:cs="Times New Roman"/>
          <w:sz w:val="28"/>
          <w:szCs w:val="28"/>
          <w:lang w:eastAsia="ru-RU"/>
        </w:rPr>
        <w:t>(Определение Кассационной коллегии по гражданским дедам Верховного суда Республики Абхазия от 16 июня 2022 года №33- 0021)</w:t>
      </w:r>
    </w:p>
    <w:p w:rsidR="00DF65CB" w:rsidRPr="00FD62F1" w:rsidRDefault="00DF65CB" w:rsidP="00DF65CB">
      <w:pPr>
        <w:spacing w:after="0" w:line="240" w:lineRule="auto"/>
        <w:ind w:firstLine="709"/>
        <w:jc w:val="both"/>
        <w:rPr>
          <w:rFonts w:ascii="Times New Roman" w:eastAsia="Times New Roman" w:hAnsi="Times New Roman" w:cs="Times New Roman"/>
          <w:i/>
          <w:sz w:val="28"/>
          <w:szCs w:val="28"/>
          <w:lang w:eastAsia="ru-RU"/>
        </w:rPr>
      </w:pPr>
    </w:p>
    <w:p w:rsidR="00DF65CB" w:rsidRPr="00FD62F1" w:rsidRDefault="00DF65CB" w:rsidP="00DF65CB">
      <w:pPr>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3.2.</w:t>
      </w:r>
      <w:r w:rsidRPr="00FD62F1">
        <w:rPr>
          <w:rFonts w:ascii="Times New Roman" w:hAnsi="Times New Roman" w:cs="Times New Roman"/>
          <w:sz w:val="28"/>
          <w:szCs w:val="28"/>
        </w:rPr>
        <w:t xml:space="preserve"> </w:t>
      </w:r>
      <w:r w:rsidRPr="00FD62F1">
        <w:rPr>
          <w:rFonts w:ascii="Times New Roman" w:hAnsi="Times New Roman" w:cs="Times New Roman"/>
          <w:b/>
          <w:sz w:val="28"/>
          <w:szCs w:val="28"/>
        </w:rPr>
        <w:t>Факт несовпадения</w:t>
      </w:r>
      <w:r w:rsidRPr="00FD62F1">
        <w:rPr>
          <w:rFonts w:ascii="Times New Roman" w:eastAsia="Times New Roman" w:hAnsi="Times New Roman" w:cs="Times New Roman"/>
          <w:b/>
          <w:sz w:val="28"/>
          <w:szCs w:val="28"/>
          <w:lang w:eastAsia="ru-RU"/>
        </w:rPr>
        <w:t xml:space="preserve"> площадей земельных участков, принадлежащих сторонам, по сравнению с правоустанавливающими документами на земельный участок не всегда свидетельствует о занятии ответственной стороной части земельного участка истца, поскольку такое несовпадение может быть вызвано иными причинами: занятием </w:t>
      </w:r>
      <w:r w:rsidRPr="00FD62F1">
        <w:rPr>
          <w:rFonts w:ascii="Times New Roman" w:eastAsia="Times New Roman" w:hAnsi="Times New Roman" w:cs="Times New Roman"/>
          <w:b/>
          <w:sz w:val="28"/>
          <w:szCs w:val="28"/>
          <w:lang w:eastAsia="ru-RU"/>
        </w:rPr>
        <w:lastRenderedPageBreak/>
        <w:t>земельного участка истца или ответчика со стороны другого смежного землевладельца (пользователя)</w:t>
      </w:r>
    </w:p>
    <w:p w:rsidR="00DF65CB" w:rsidRPr="00FD62F1" w:rsidRDefault="00DF65CB" w:rsidP="00DF65CB">
      <w:pPr>
        <w:spacing w:after="0" w:line="240" w:lineRule="auto"/>
        <w:ind w:firstLine="709"/>
        <w:jc w:val="both"/>
        <w:rPr>
          <w:rFonts w:ascii="Times New Roman" w:eastAsia="Times New Roman" w:hAnsi="Times New Roman" w:cs="Times New Roman"/>
          <w:b/>
          <w:sz w:val="28"/>
          <w:szCs w:val="28"/>
          <w:lang w:eastAsia="ru-RU"/>
        </w:rPr>
      </w:pPr>
    </w:p>
    <w:p w:rsidR="00DF65CB" w:rsidRPr="00FD62F1" w:rsidRDefault="00156B08" w:rsidP="00DF65C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DF65CB" w:rsidRPr="00FD62F1">
        <w:rPr>
          <w:rFonts w:ascii="Times New Roman" w:eastAsia="Calibri" w:hAnsi="Times New Roman" w:cs="Times New Roman"/>
          <w:sz w:val="28"/>
          <w:szCs w:val="28"/>
        </w:rPr>
        <w:t>. обрати</w:t>
      </w:r>
      <w:r>
        <w:rPr>
          <w:rFonts w:ascii="Times New Roman" w:eastAsia="Calibri" w:hAnsi="Times New Roman" w:cs="Times New Roman"/>
          <w:sz w:val="28"/>
          <w:szCs w:val="28"/>
        </w:rPr>
        <w:t>лся в суд с иском к Ю</w:t>
      </w:r>
      <w:r w:rsidR="00DF65CB" w:rsidRPr="00FD62F1">
        <w:rPr>
          <w:rFonts w:ascii="Times New Roman" w:eastAsia="Calibri" w:hAnsi="Times New Roman" w:cs="Times New Roman"/>
          <w:sz w:val="28"/>
          <w:szCs w:val="28"/>
        </w:rPr>
        <w:t xml:space="preserve">. и третьим лицам, не заявляющих самостоятельных требований: БТИ </w:t>
      </w:r>
      <w:proofErr w:type="spellStart"/>
      <w:r w:rsidR="00DF65CB" w:rsidRPr="00FD62F1">
        <w:rPr>
          <w:rFonts w:ascii="Times New Roman" w:eastAsia="Calibri" w:hAnsi="Times New Roman" w:cs="Times New Roman"/>
          <w:sz w:val="28"/>
          <w:szCs w:val="28"/>
        </w:rPr>
        <w:t>Гагрского</w:t>
      </w:r>
      <w:proofErr w:type="spellEnd"/>
      <w:r w:rsidR="00DF65CB" w:rsidRPr="00FD62F1">
        <w:rPr>
          <w:rFonts w:ascii="Times New Roman" w:eastAsia="Calibri" w:hAnsi="Times New Roman" w:cs="Times New Roman"/>
          <w:sz w:val="28"/>
          <w:szCs w:val="28"/>
        </w:rPr>
        <w:t xml:space="preserve"> района и администрации пос. </w:t>
      </w:r>
      <w:proofErr w:type="spellStart"/>
      <w:r w:rsidR="00DF65CB" w:rsidRPr="00FD62F1">
        <w:rPr>
          <w:rFonts w:ascii="Times New Roman" w:eastAsia="Calibri" w:hAnsi="Times New Roman" w:cs="Times New Roman"/>
          <w:sz w:val="28"/>
          <w:szCs w:val="28"/>
        </w:rPr>
        <w:t>Цандрипш</w:t>
      </w:r>
      <w:proofErr w:type="spellEnd"/>
      <w:r w:rsidR="00DF65CB" w:rsidRPr="00FD62F1">
        <w:rPr>
          <w:rFonts w:ascii="Times New Roman" w:eastAsia="Calibri" w:hAnsi="Times New Roman" w:cs="Times New Roman"/>
          <w:sz w:val="28"/>
          <w:szCs w:val="28"/>
        </w:rPr>
        <w:t xml:space="preserve"> </w:t>
      </w:r>
      <w:proofErr w:type="spellStart"/>
      <w:r w:rsidR="00DF65CB" w:rsidRPr="00FD62F1">
        <w:rPr>
          <w:rFonts w:ascii="Times New Roman" w:eastAsia="Calibri" w:hAnsi="Times New Roman" w:cs="Times New Roman"/>
          <w:sz w:val="28"/>
          <w:szCs w:val="28"/>
        </w:rPr>
        <w:t>Гагрского</w:t>
      </w:r>
      <w:proofErr w:type="spellEnd"/>
      <w:r w:rsidR="00DF65CB" w:rsidRPr="00FD62F1">
        <w:rPr>
          <w:rFonts w:ascii="Times New Roman" w:eastAsia="Calibri" w:hAnsi="Times New Roman" w:cs="Times New Roman"/>
          <w:sz w:val="28"/>
          <w:szCs w:val="28"/>
        </w:rPr>
        <w:t xml:space="preserve"> района о восстановлении границ смежных участков.</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Требования мотивированы тем, что</w:t>
      </w:r>
      <w:r w:rsidRPr="00FD62F1">
        <w:rPr>
          <w:rFonts w:ascii="Times New Roman" w:eastAsia="Times New Roman" w:hAnsi="Times New Roman" w:cs="Times New Roman"/>
          <w:sz w:val="28"/>
          <w:szCs w:val="28"/>
          <w:lang w:eastAsia="ru-RU"/>
        </w:rPr>
        <w:t xml:space="preserve"> </w:t>
      </w:r>
      <w:r w:rsidR="00156B08">
        <w:rPr>
          <w:rFonts w:ascii="Times New Roman" w:eastAsia="Calibri" w:hAnsi="Times New Roman" w:cs="Times New Roman"/>
          <w:sz w:val="28"/>
          <w:szCs w:val="28"/>
        </w:rPr>
        <w:t>Ю</w:t>
      </w:r>
      <w:r w:rsidRPr="00FD62F1">
        <w:rPr>
          <w:rFonts w:ascii="Times New Roman" w:eastAsia="Calibri" w:hAnsi="Times New Roman" w:cs="Times New Roman"/>
          <w:sz w:val="28"/>
          <w:szCs w:val="28"/>
        </w:rPr>
        <w:t xml:space="preserve">. захватила часть его участка. Истец на основании свидетельства о праве на наследство от 22 августа 2001 года является собственником домовладения №310 по улице Октябрьская, в п. </w:t>
      </w:r>
      <w:proofErr w:type="spellStart"/>
      <w:r w:rsidRPr="00FD62F1">
        <w:rPr>
          <w:rFonts w:ascii="Times New Roman" w:eastAsia="Calibri" w:hAnsi="Times New Roman" w:cs="Times New Roman"/>
          <w:sz w:val="28"/>
          <w:szCs w:val="28"/>
        </w:rPr>
        <w:t>Цандрыпш</w:t>
      </w:r>
      <w:proofErr w:type="spellEnd"/>
      <w:r w:rsidRPr="00FD62F1">
        <w:rPr>
          <w:rFonts w:ascii="Times New Roman" w:eastAsia="Calibri" w:hAnsi="Times New Roman" w:cs="Times New Roman"/>
          <w:sz w:val="28"/>
          <w:szCs w:val="28"/>
        </w:rPr>
        <w:t xml:space="preserve"> </w:t>
      </w:r>
      <w:proofErr w:type="spellStart"/>
      <w:r w:rsidRPr="00FD62F1">
        <w:rPr>
          <w:rFonts w:ascii="Times New Roman" w:eastAsia="Calibri" w:hAnsi="Times New Roman" w:cs="Times New Roman"/>
          <w:sz w:val="28"/>
          <w:szCs w:val="28"/>
        </w:rPr>
        <w:t>Гагрского</w:t>
      </w:r>
      <w:proofErr w:type="spellEnd"/>
      <w:r w:rsidRPr="00FD62F1">
        <w:rPr>
          <w:rFonts w:ascii="Times New Roman" w:eastAsia="Calibri" w:hAnsi="Times New Roman" w:cs="Times New Roman"/>
          <w:sz w:val="28"/>
          <w:szCs w:val="28"/>
        </w:rPr>
        <w:t xml:space="preserve"> района. В 2006 году он обратился в администрацию пос. </w:t>
      </w:r>
      <w:proofErr w:type="spellStart"/>
      <w:r w:rsidRPr="00FD62F1">
        <w:rPr>
          <w:rFonts w:ascii="Times New Roman" w:eastAsia="Calibri" w:hAnsi="Times New Roman" w:cs="Times New Roman"/>
          <w:sz w:val="28"/>
          <w:szCs w:val="28"/>
        </w:rPr>
        <w:t>Цандрыпш</w:t>
      </w:r>
      <w:proofErr w:type="spellEnd"/>
      <w:r w:rsidRPr="00FD62F1">
        <w:rPr>
          <w:rFonts w:ascii="Times New Roman" w:eastAsia="Calibri" w:hAnsi="Times New Roman" w:cs="Times New Roman"/>
          <w:sz w:val="28"/>
          <w:szCs w:val="28"/>
        </w:rPr>
        <w:t xml:space="preserve"> о переоформлении земельного участка на свое имя. Ему был выделен земельный участок мерою 0,09 га. После вступления в наследство он заметил, что </w:t>
      </w:r>
      <w:r w:rsidR="00156B08">
        <w:rPr>
          <w:rFonts w:ascii="Times New Roman" w:eastAsia="Calibri" w:hAnsi="Times New Roman" w:cs="Times New Roman"/>
          <w:sz w:val="28"/>
          <w:szCs w:val="28"/>
        </w:rPr>
        <w:t>соседка по участку – Ю</w:t>
      </w:r>
      <w:r w:rsidRPr="00FD62F1">
        <w:rPr>
          <w:rFonts w:ascii="Times New Roman" w:eastAsia="Calibri" w:hAnsi="Times New Roman" w:cs="Times New Roman"/>
          <w:sz w:val="28"/>
          <w:szCs w:val="28"/>
        </w:rPr>
        <w:t xml:space="preserve">. нарушила границы землепользования своим земельным участком на 1,5 сотки и вышла на его участок. Данные несоответствия он обнаружил в 2006 году. В 2014 году он обратился в администрацию пос. </w:t>
      </w:r>
      <w:proofErr w:type="spellStart"/>
      <w:r w:rsidRPr="00FD62F1">
        <w:rPr>
          <w:rFonts w:ascii="Times New Roman" w:eastAsia="Calibri" w:hAnsi="Times New Roman" w:cs="Times New Roman"/>
          <w:sz w:val="28"/>
          <w:szCs w:val="28"/>
        </w:rPr>
        <w:t>Цандрыпш</w:t>
      </w:r>
      <w:proofErr w:type="spellEnd"/>
      <w:r w:rsidRPr="00FD62F1">
        <w:rPr>
          <w:rFonts w:ascii="Times New Roman" w:eastAsia="Calibri" w:hAnsi="Times New Roman" w:cs="Times New Roman"/>
          <w:sz w:val="28"/>
          <w:szCs w:val="28"/>
        </w:rPr>
        <w:t>, где была создана земельная комиссия, по выводам кото</w:t>
      </w:r>
      <w:r w:rsidR="00156B08">
        <w:rPr>
          <w:rFonts w:ascii="Times New Roman" w:eastAsia="Calibri" w:hAnsi="Times New Roman" w:cs="Times New Roman"/>
          <w:sz w:val="28"/>
          <w:szCs w:val="28"/>
        </w:rPr>
        <w:t>рой установлено, что Ю</w:t>
      </w:r>
      <w:r w:rsidRPr="00FD62F1">
        <w:rPr>
          <w:rFonts w:ascii="Times New Roman" w:eastAsia="Calibri" w:hAnsi="Times New Roman" w:cs="Times New Roman"/>
          <w:sz w:val="28"/>
          <w:szCs w:val="28"/>
        </w:rPr>
        <w:t>. нарушила изгибы межевой гра</w:t>
      </w:r>
      <w:r w:rsidR="00156B08">
        <w:rPr>
          <w:rFonts w:ascii="Times New Roman" w:eastAsia="Calibri" w:hAnsi="Times New Roman" w:cs="Times New Roman"/>
          <w:sz w:val="28"/>
          <w:szCs w:val="28"/>
        </w:rPr>
        <w:t>ницы между участками Г. и Ю</w:t>
      </w:r>
      <w:r w:rsidRPr="00FD62F1">
        <w:rPr>
          <w:rFonts w:ascii="Times New Roman" w:eastAsia="Calibri" w:hAnsi="Times New Roman" w:cs="Times New Roman"/>
          <w:sz w:val="28"/>
          <w:szCs w:val="28"/>
        </w:rPr>
        <w:t>. На его предложение установить новые границ</w:t>
      </w:r>
      <w:r w:rsidR="00156B08">
        <w:rPr>
          <w:rFonts w:ascii="Times New Roman" w:eastAsia="Calibri" w:hAnsi="Times New Roman" w:cs="Times New Roman"/>
          <w:sz w:val="28"/>
          <w:szCs w:val="28"/>
        </w:rPr>
        <w:t>ы земельных участков Ю</w:t>
      </w:r>
      <w:r w:rsidRPr="00FD62F1">
        <w:rPr>
          <w:rFonts w:ascii="Times New Roman" w:eastAsia="Calibri" w:hAnsi="Times New Roman" w:cs="Times New Roman"/>
          <w:sz w:val="28"/>
          <w:szCs w:val="28"/>
        </w:rPr>
        <w:t>. ответила категорическим отказом, в связи с чем он обратился в суд.</w:t>
      </w:r>
    </w:p>
    <w:p w:rsidR="00DF65CB" w:rsidRPr="00FD62F1" w:rsidRDefault="00156B08" w:rsidP="00DF65C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Ю</w:t>
      </w:r>
      <w:r w:rsidR="00DF65CB" w:rsidRPr="00FD62F1">
        <w:rPr>
          <w:rFonts w:ascii="Times New Roman" w:eastAsia="Calibri" w:hAnsi="Times New Roman" w:cs="Times New Roman"/>
          <w:sz w:val="28"/>
          <w:szCs w:val="28"/>
        </w:rPr>
        <w:t xml:space="preserve">. с исковыми требованиями не согласилась, пояснила, что в указанном доме №312 по улице Октябрьской, в п. </w:t>
      </w:r>
      <w:proofErr w:type="spellStart"/>
      <w:r w:rsidR="00DF65CB" w:rsidRPr="00FD62F1">
        <w:rPr>
          <w:rFonts w:ascii="Times New Roman" w:eastAsia="Calibri" w:hAnsi="Times New Roman" w:cs="Times New Roman"/>
          <w:sz w:val="28"/>
          <w:szCs w:val="28"/>
        </w:rPr>
        <w:t>Цандрыпш</w:t>
      </w:r>
      <w:proofErr w:type="spellEnd"/>
      <w:r w:rsidR="00DF65CB" w:rsidRPr="00FD62F1">
        <w:rPr>
          <w:rFonts w:ascii="Times New Roman" w:eastAsia="Calibri" w:hAnsi="Times New Roman" w:cs="Times New Roman"/>
          <w:sz w:val="28"/>
          <w:szCs w:val="28"/>
        </w:rPr>
        <w:t xml:space="preserve"> она проживает около 20 лет. В указанном доме проживали ее родная сестр</w:t>
      </w:r>
      <w:r>
        <w:rPr>
          <w:rFonts w:ascii="Times New Roman" w:eastAsia="Calibri" w:hAnsi="Times New Roman" w:cs="Times New Roman"/>
          <w:sz w:val="28"/>
          <w:szCs w:val="28"/>
        </w:rPr>
        <w:t>а В.</w:t>
      </w:r>
      <w:r w:rsidR="00DF65CB" w:rsidRPr="00FD62F1">
        <w:rPr>
          <w:rFonts w:ascii="Times New Roman" w:eastAsia="Calibri" w:hAnsi="Times New Roman" w:cs="Times New Roman"/>
          <w:sz w:val="28"/>
          <w:szCs w:val="28"/>
        </w:rPr>
        <w:t xml:space="preserve"> со своим муже</w:t>
      </w:r>
      <w:r>
        <w:rPr>
          <w:rFonts w:ascii="Times New Roman" w:eastAsia="Calibri" w:hAnsi="Times New Roman" w:cs="Times New Roman"/>
          <w:sz w:val="28"/>
          <w:szCs w:val="28"/>
        </w:rPr>
        <w:t>м Б.</w:t>
      </w:r>
      <w:r w:rsidR="00DF65CB" w:rsidRPr="00FD62F1">
        <w:rPr>
          <w:rFonts w:ascii="Times New Roman" w:eastAsia="Calibri" w:hAnsi="Times New Roman" w:cs="Times New Roman"/>
          <w:sz w:val="28"/>
          <w:szCs w:val="28"/>
        </w:rPr>
        <w:t xml:space="preserve">, от которых она в 2007 году унаследовала ½ долю ее сестры и в 2009 году оформила оставшуюся часть дома решением суда </w:t>
      </w:r>
      <w:proofErr w:type="spellStart"/>
      <w:r w:rsidR="00DF65CB" w:rsidRPr="00FD62F1">
        <w:rPr>
          <w:rFonts w:ascii="Times New Roman" w:eastAsia="Calibri" w:hAnsi="Times New Roman" w:cs="Times New Roman"/>
          <w:sz w:val="28"/>
          <w:szCs w:val="28"/>
        </w:rPr>
        <w:t>Гагрского</w:t>
      </w:r>
      <w:proofErr w:type="spellEnd"/>
      <w:r w:rsidR="00DF65CB" w:rsidRPr="00FD62F1">
        <w:rPr>
          <w:rFonts w:ascii="Times New Roman" w:eastAsia="Calibri" w:hAnsi="Times New Roman" w:cs="Times New Roman"/>
          <w:sz w:val="28"/>
          <w:szCs w:val="28"/>
        </w:rPr>
        <w:t xml:space="preserve"> района. За ней на основании распоряжения администрации пос. </w:t>
      </w:r>
      <w:proofErr w:type="spellStart"/>
      <w:r w:rsidR="00DF65CB" w:rsidRPr="00FD62F1">
        <w:rPr>
          <w:rFonts w:ascii="Times New Roman" w:eastAsia="Calibri" w:hAnsi="Times New Roman" w:cs="Times New Roman"/>
          <w:sz w:val="28"/>
          <w:szCs w:val="28"/>
        </w:rPr>
        <w:t>Цандрыпш</w:t>
      </w:r>
      <w:proofErr w:type="spellEnd"/>
      <w:r w:rsidR="00DF65CB" w:rsidRPr="00FD62F1">
        <w:rPr>
          <w:rFonts w:ascii="Times New Roman" w:eastAsia="Calibri" w:hAnsi="Times New Roman" w:cs="Times New Roman"/>
          <w:sz w:val="28"/>
          <w:szCs w:val="28"/>
        </w:rPr>
        <w:t xml:space="preserve"> был закреплен земельный участок мерою 0,15 га. На земельном участке она никаких передвижений забора не осуществляла, границы участка не нарушала. Владеет участком в соответствии со схемой технического паспорта БТИ </w:t>
      </w:r>
      <w:proofErr w:type="spellStart"/>
      <w:r w:rsidR="00DF65CB" w:rsidRPr="00FD62F1">
        <w:rPr>
          <w:rFonts w:ascii="Times New Roman" w:eastAsia="Calibri" w:hAnsi="Times New Roman" w:cs="Times New Roman"/>
          <w:sz w:val="28"/>
          <w:szCs w:val="28"/>
        </w:rPr>
        <w:t>Гагрского</w:t>
      </w:r>
      <w:proofErr w:type="spellEnd"/>
      <w:r w:rsidR="00DF65CB" w:rsidRPr="00FD62F1">
        <w:rPr>
          <w:rFonts w:ascii="Times New Roman" w:eastAsia="Calibri" w:hAnsi="Times New Roman" w:cs="Times New Roman"/>
          <w:sz w:val="28"/>
          <w:szCs w:val="28"/>
        </w:rPr>
        <w:t xml:space="preserve"> района.</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Решением суда </w:t>
      </w:r>
      <w:proofErr w:type="spellStart"/>
      <w:r w:rsidRPr="00FD62F1">
        <w:rPr>
          <w:rFonts w:ascii="Times New Roman" w:eastAsia="Calibri" w:hAnsi="Times New Roman" w:cs="Times New Roman"/>
          <w:sz w:val="28"/>
          <w:szCs w:val="28"/>
        </w:rPr>
        <w:t>Гагрского</w:t>
      </w:r>
      <w:proofErr w:type="spellEnd"/>
      <w:r w:rsidRPr="00FD62F1">
        <w:rPr>
          <w:rFonts w:ascii="Times New Roman" w:eastAsia="Calibri" w:hAnsi="Times New Roman" w:cs="Times New Roman"/>
          <w:sz w:val="28"/>
          <w:szCs w:val="28"/>
        </w:rPr>
        <w:t xml:space="preserve"> района от 19 августа 2016 год</w:t>
      </w:r>
      <w:r w:rsidR="00156B08">
        <w:rPr>
          <w:rFonts w:ascii="Times New Roman" w:eastAsia="Calibri" w:hAnsi="Times New Roman" w:cs="Times New Roman"/>
          <w:sz w:val="28"/>
          <w:szCs w:val="28"/>
        </w:rPr>
        <w:t>а исковое заявление Г</w:t>
      </w:r>
      <w:r w:rsidRPr="00FD62F1">
        <w:rPr>
          <w:rFonts w:ascii="Times New Roman" w:eastAsia="Calibri" w:hAnsi="Times New Roman" w:cs="Times New Roman"/>
          <w:sz w:val="28"/>
          <w:szCs w:val="28"/>
        </w:rPr>
        <w:t>. о восстановлении границ смежных участков оставлено без удовлетворения.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Кассационная коллегия по гражданским делам Верховного суда Республики Абхазия отменила названный судебный акт и направила дело на новое рассмотрение в суд первой инстанции, отметив следующее.</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Удовлетворяя исковые требования, суд первой инстанции исходил из тех обстоятельств, что инвентарное дело, план земельного участка, распоряжение №277 от 03.09.2009 года на домовладение по адресу: </w:t>
      </w:r>
      <w:proofErr w:type="spellStart"/>
      <w:r w:rsidRPr="00FD62F1">
        <w:rPr>
          <w:rFonts w:ascii="Times New Roman" w:eastAsia="Calibri" w:hAnsi="Times New Roman" w:cs="Times New Roman"/>
          <w:sz w:val="28"/>
          <w:szCs w:val="28"/>
        </w:rPr>
        <w:t>Гагрский</w:t>
      </w:r>
      <w:proofErr w:type="spellEnd"/>
      <w:r w:rsidRPr="00FD62F1">
        <w:rPr>
          <w:rFonts w:ascii="Times New Roman" w:eastAsia="Calibri" w:hAnsi="Times New Roman" w:cs="Times New Roman"/>
          <w:sz w:val="28"/>
          <w:szCs w:val="28"/>
        </w:rPr>
        <w:t xml:space="preserve"> район, п. </w:t>
      </w:r>
      <w:proofErr w:type="spellStart"/>
      <w:r w:rsidRPr="00FD62F1">
        <w:rPr>
          <w:rFonts w:ascii="Times New Roman" w:eastAsia="Calibri" w:hAnsi="Times New Roman" w:cs="Times New Roman"/>
          <w:sz w:val="28"/>
          <w:szCs w:val="28"/>
        </w:rPr>
        <w:t>Цандрыпш</w:t>
      </w:r>
      <w:proofErr w:type="spellEnd"/>
      <w:r w:rsidRPr="00FD62F1">
        <w:rPr>
          <w:rFonts w:ascii="Times New Roman" w:eastAsia="Calibri" w:hAnsi="Times New Roman" w:cs="Times New Roman"/>
          <w:sz w:val="28"/>
          <w:szCs w:val="28"/>
        </w:rPr>
        <w:t>, ул. Октябрьская, д.312 содержат сведения о фак</w:t>
      </w:r>
      <w:r w:rsidR="00156B08">
        <w:rPr>
          <w:rFonts w:ascii="Times New Roman" w:eastAsia="Calibri" w:hAnsi="Times New Roman" w:cs="Times New Roman"/>
          <w:sz w:val="28"/>
          <w:szCs w:val="28"/>
        </w:rPr>
        <w:t>тическом пользовании Ю</w:t>
      </w:r>
      <w:r w:rsidRPr="00FD62F1">
        <w:rPr>
          <w:rFonts w:ascii="Times New Roman" w:eastAsia="Calibri" w:hAnsi="Times New Roman" w:cs="Times New Roman"/>
          <w:sz w:val="28"/>
          <w:szCs w:val="28"/>
        </w:rPr>
        <w:t>. земельным участком размером 1500 кв. м, и о правовом пользовании 1533 кв. м. Указанная фактическая площадь земельного участка отражена и в документах о наследовании дома, государственном акте на земельный участок.</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Указанные выводы суда обоснованными не являются.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lastRenderedPageBreak/>
        <w:t>Согласно п.2 ч.1 ст. 8 ГК РА гражданские права и обязанности возникают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В соответствии с п.п.2, 3, 6, 8 и 13 ст.11 Земельного кодекса Республики Абхазия ведению сельских, поселковых органов управления в области регулирования земельных отношений в порядке, установленном Правительством Республики Абхазия, подлежит установление размеров земельных участков для ведения личного подсобного хозяйства граждан, строительства и обслуживания жилого дома, традиционных народных промыслов и ремесел в пределах норм, установленных ст. 43 настоящего Кодекса; регистрация права землевладения, права землепользования и договоров на временное пользование и аренду земельных участков; выдача документов на право владения, право пользования и аренду земли; ведение государственного учета земель; организация взимания платы за землю; согласование проектов землеустройства.</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Статьей 21 Земельного кодекса Республики Абхазия предусмотрено, что право владения или право пользования предоставленным земельным участком возникает на основании решения соответствующего органа управления о предоставлении земельного участка. Приступать к пользованию предоставленным земельным участком до установления соответствующими землеустроительными службами границ этого участка в натуре (на местности) и выдачи документа, удостоверяющего права владения или пользования землей, запрещается.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Согласно ст. 22 Земельного кодекса Республики Абхазия право владения или право постоянного пользования землей удостоверяется государственными актами, которые выдаются и регистрируются сельскими, поселковыми, районными, городскими органами управления. Формы государственных актов устанавливаются Советом Министров Республики Абхазия.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Как следует из материалов дела и установлено судом, архивная справка, инвентарное дело, план земельного участка, распоряжение №2/11 от 06.07.2006 года на домовладение по адресу: </w:t>
      </w:r>
      <w:proofErr w:type="spellStart"/>
      <w:r w:rsidRPr="00FD62F1">
        <w:rPr>
          <w:rFonts w:ascii="Times New Roman" w:eastAsia="Calibri" w:hAnsi="Times New Roman" w:cs="Times New Roman"/>
          <w:sz w:val="28"/>
          <w:szCs w:val="28"/>
        </w:rPr>
        <w:t>Гагрский</w:t>
      </w:r>
      <w:proofErr w:type="spellEnd"/>
      <w:r w:rsidRPr="00FD62F1">
        <w:rPr>
          <w:rFonts w:ascii="Times New Roman" w:eastAsia="Calibri" w:hAnsi="Times New Roman" w:cs="Times New Roman"/>
          <w:sz w:val="28"/>
          <w:szCs w:val="28"/>
        </w:rPr>
        <w:t xml:space="preserve"> район, п. </w:t>
      </w:r>
      <w:proofErr w:type="spellStart"/>
      <w:r w:rsidRPr="00FD62F1">
        <w:rPr>
          <w:rFonts w:ascii="Times New Roman" w:eastAsia="Calibri" w:hAnsi="Times New Roman" w:cs="Times New Roman"/>
          <w:sz w:val="28"/>
          <w:szCs w:val="28"/>
        </w:rPr>
        <w:t>Цандрыпш</w:t>
      </w:r>
      <w:proofErr w:type="spellEnd"/>
      <w:r w:rsidRPr="00FD62F1">
        <w:rPr>
          <w:rFonts w:ascii="Times New Roman" w:eastAsia="Calibri" w:hAnsi="Times New Roman" w:cs="Times New Roman"/>
          <w:sz w:val="28"/>
          <w:szCs w:val="28"/>
        </w:rPr>
        <w:t>, ул. Октябрьская, д.310 содержат сведения о фактич</w:t>
      </w:r>
      <w:r w:rsidR="00156B08">
        <w:rPr>
          <w:rFonts w:ascii="Times New Roman" w:eastAsia="Calibri" w:hAnsi="Times New Roman" w:cs="Times New Roman"/>
          <w:sz w:val="28"/>
          <w:szCs w:val="28"/>
        </w:rPr>
        <w:t>еском пользовании Г</w:t>
      </w:r>
      <w:r w:rsidRPr="00FD62F1">
        <w:rPr>
          <w:rFonts w:ascii="Times New Roman" w:eastAsia="Calibri" w:hAnsi="Times New Roman" w:cs="Times New Roman"/>
          <w:sz w:val="28"/>
          <w:szCs w:val="28"/>
        </w:rPr>
        <w:t>. земельным участком размером 778 кв. м и о правовом пользовании 900 кв. м.</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Вместе с тем, судом первой инстанции не дана оценка вышеуказанным доказательствам, представленным истцом.</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Решение суда об отказе в удовлетворении ходатайства об исследовании инвентарного и правового дела смежных земельных участков является незаконным, поскольку  факт несовпадения площадей земельных участков, принадлежащих сторонам, по сравнению с правоустанавливающими документами на земельный участок не всегда свидетельствует о занятии ответственной стороной части земельного участка истца, поскольку такое несовпадение может быть вызвано иными причинами: занятием земельного участка истца или ответчика со стороны другого смежного землевладельца (пользователя).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lastRenderedPageBreak/>
        <w:t>Отказывая истцу в удовлетворении иска, суд в обоснование такого решения сослался на заключения земельных комиссий от 25.04.2016г. и 08.08.2016г.</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Между тем, данные заключения не соответствуют требованиям гражданского процессуального законодательства, в силу чего не могло быть положено судом в основу его решения.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При таких обстоятельствах, Кассационная коллегия отметила, что суду первой инстанции следует:</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-истребовать правоустанавливающие документы на спорные земельные участки (виды таких документов перечислены в Земельном кодексе Республики Абхазия);</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-другие документы, где бы были определены размеры, конфигурация и местоположение границ земельного участка при его образовании (</w:t>
      </w:r>
      <w:proofErr w:type="spellStart"/>
      <w:r w:rsidRPr="00FD62F1">
        <w:rPr>
          <w:rFonts w:ascii="Times New Roman" w:eastAsia="Calibri" w:hAnsi="Times New Roman" w:cs="Times New Roman"/>
          <w:sz w:val="28"/>
          <w:szCs w:val="28"/>
        </w:rPr>
        <w:t>похозяйственные</w:t>
      </w:r>
      <w:proofErr w:type="spellEnd"/>
      <w:r w:rsidRPr="00FD62F1">
        <w:rPr>
          <w:rFonts w:ascii="Times New Roman" w:eastAsia="Calibri" w:hAnsi="Times New Roman" w:cs="Times New Roman"/>
          <w:sz w:val="28"/>
          <w:szCs w:val="28"/>
        </w:rPr>
        <w:t xml:space="preserve"> книги, планы, чертежи, карты, технические паспорта на дома, материалы инвентарных дел, спорящих сторон и их соседей);</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-выяснить местоположение существующей (фактической) на сегодняшний день границы, вплоть до выхода на место для осмотра со специалистами, определить продолжительность ее существования (сколько лет), имея в виду, что местоположение границ может быть определено по объектам природного (канавы, овраги и др.) или искусственного происхождения (заборы, его остатки, столбы, различные насаждения, деревья, постройки); </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 выяснить, изменялась ли граница между спорными земельными участками и соседними земельными участками, происходило ли такое изменение в установленном законом порядке либо в результате самовольных действий сторон, соседних землевладельцев (пользователей) в связи с чем произошло изменение площади смежных земельных участков. </w:t>
      </w:r>
    </w:p>
    <w:p w:rsidR="00DF65CB" w:rsidRPr="00FD62F1" w:rsidRDefault="00DF65CB" w:rsidP="00DF65CB">
      <w:pPr>
        <w:spacing w:after="0" w:line="240" w:lineRule="auto"/>
        <w:ind w:firstLine="709"/>
        <w:jc w:val="both"/>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Для подтверждения указанных фактов Кассационная коллегия рекомендовала суду первой инстанции допросить </w:t>
      </w:r>
      <w:proofErr w:type="spellStart"/>
      <w:r w:rsidRPr="00FD62F1">
        <w:rPr>
          <w:rFonts w:ascii="Times New Roman" w:eastAsia="Calibri" w:hAnsi="Times New Roman" w:cs="Times New Roman"/>
          <w:sz w:val="28"/>
          <w:szCs w:val="28"/>
        </w:rPr>
        <w:t>правопредшественников</w:t>
      </w:r>
      <w:proofErr w:type="spellEnd"/>
      <w:r w:rsidRPr="00FD62F1">
        <w:rPr>
          <w:rFonts w:ascii="Times New Roman" w:eastAsia="Calibri" w:hAnsi="Times New Roman" w:cs="Times New Roman"/>
          <w:sz w:val="28"/>
          <w:szCs w:val="28"/>
        </w:rPr>
        <w:t xml:space="preserve"> сторон и смежных землевладельцев (пользователей) (например, бывших собственников домов) относительно местоположения границы (ее неизменности или наоборот изменения), а также назначить соответствующие исследования в соответствии с нормами процессуального законодательства. </w:t>
      </w:r>
    </w:p>
    <w:p w:rsidR="00DF65CB" w:rsidRPr="00BA5746"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BA5746">
        <w:rPr>
          <w:rFonts w:ascii="Times New Roman" w:eastAsia="Times New Roman" w:hAnsi="Times New Roman" w:cs="Times New Roman"/>
          <w:sz w:val="28"/>
          <w:szCs w:val="28"/>
          <w:lang w:eastAsia="ru-RU"/>
        </w:rPr>
        <w:t>(Определение Кассационной коллегии по гражданским дедам Верховного суда Республики Абхазия от 10 ноября 2016 года №33- 91).</w:t>
      </w:r>
    </w:p>
    <w:p w:rsidR="00DF65CB" w:rsidRPr="00FD62F1" w:rsidRDefault="00DF65CB" w:rsidP="00DF65CB">
      <w:pPr>
        <w:spacing w:after="0" w:line="240" w:lineRule="auto"/>
        <w:ind w:firstLine="709"/>
        <w:jc w:val="both"/>
        <w:rPr>
          <w:rFonts w:ascii="Times New Roman" w:eastAsia="Times New Roman" w:hAnsi="Times New Roman" w:cs="Times New Roman"/>
          <w:i/>
          <w:sz w:val="28"/>
          <w:szCs w:val="28"/>
          <w:lang w:eastAsia="ru-RU"/>
        </w:rPr>
      </w:pP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b/>
          <w:sz w:val="28"/>
          <w:szCs w:val="28"/>
          <w:lang w:eastAsia="ru-RU"/>
        </w:rPr>
        <w:t>3.3.</w:t>
      </w:r>
      <w:r w:rsidRPr="00FD62F1">
        <w:rPr>
          <w:rFonts w:ascii="Times New Roman" w:hAnsi="Times New Roman" w:cs="Times New Roman"/>
          <w:sz w:val="28"/>
          <w:szCs w:val="28"/>
        </w:rPr>
        <w:t xml:space="preserve"> </w:t>
      </w:r>
      <w:r w:rsidRPr="00FD62F1">
        <w:rPr>
          <w:rFonts w:ascii="Times New Roman" w:eastAsia="Times New Roman" w:hAnsi="Times New Roman" w:cs="Times New Roman"/>
          <w:b/>
          <w:sz w:val="28"/>
          <w:szCs w:val="28"/>
          <w:lang w:eastAsia="ru-RU"/>
        </w:rPr>
        <w:t>Положения статьи 221 ГК РА не распространяются на отношения, связанные с созданием самовольно возведенных объектов, не являющихся недвижимым имуществом, а также на перепланировку, переустройство (переоборудование) недвижимого имущества, в результате которых не создан новый объект недвижимости.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156B08" w:rsidP="00DF65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DF65CB" w:rsidRPr="00FD62F1">
        <w:rPr>
          <w:rFonts w:ascii="Times New Roman" w:eastAsia="Times New Roman" w:hAnsi="Times New Roman" w:cs="Times New Roman"/>
          <w:sz w:val="28"/>
          <w:szCs w:val="28"/>
          <w:lang w:eastAsia="ru-RU"/>
        </w:rPr>
        <w:t>. обратилась в суд с иско</w:t>
      </w:r>
      <w:r>
        <w:rPr>
          <w:rFonts w:ascii="Times New Roman" w:eastAsia="Times New Roman" w:hAnsi="Times New Roman" w:cs="Times New Roman"/>
          <w:sz w:val="28"/>
          <w:szCs w:val="28"/>
          <w:lang w:eastAsia="ru-RU"/>
        </w:rPr>
        <w:t>вым заявлением к Л</w:t>
      </w:r>
      <w:r w:rsidR="00DF65CB" w:rsidRPr="00FD62F1">
        <w:rPr>
          <w:rFonts w:ascii="Times New Roman" w:eastAsia="Times New Roman" w:hAnsi="Times New Roman" w:cs="Times New Roman"/>
          <w:sz w:val="28"/>
          <w:szCs w:val="28"/>
          <w:lang w:eastAsia="ru-RU"/>
        </w:rPr>
        <w:t>. о сносе самовольных построек и капитального шлакоблочного забора. В судебном заседании истец поддержала заявленные требования.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Решением суда первой инстанции от 13 марта 2012 года постановлено:</w:t>
      </w:r>
    </w:p>
    <w:p w:rsidR="00DF65CB" w:rsidRPr="00FD62F1" w:rsidRDefault="00156B08" w:rsidP="00DF65C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иск М</w:t>
      </w:r>
      <w:r w:rsidR="00DF65CB" w:rsidRPr="00FD62F1">
        <w:rPr>
          <w:rFonts w:ascii="Times New Roman" w:eastAsia="Times New Roman" w:hAnsi="Times New Roman" w:cs="Times New Roman"/>
          <w:sz w:val="28"/>
          <w:szCs w:val="28"/>
          <w:lang w:eastAsia="ru-RU"/>
        </w:rPr>
        <w:t>. удовле</w:t>
      </w:r>
      <w:r>
        <w:rPr>
          <w:rFonts w:ascii="Times New Roman" w:eastAsia="Times New Roman" w:hAnsi="Times New Roman" w:cs="Times New Roman"/>
          <w:sz w:val="28"/>
          <w:szCs w:val="28"/>
          <w:lang w:eastAsia="ru-RU"/>
        </w:rPr>
        <w:t>творить. Обязать Л</w:t>
      </w:r>
      <w:r w:rsidR="00DF65CB" w:rsidRPr="00FD62F1">
        <w:rPr>
          <w:rFonts w:ascii="Times New Roman" w:eastAsia="Times New Roman" w:hAnsi="Times New Roman" w:cs="Times New Roman"/>
          <w:sz w:val="28"/>
          <w:szCs w:val="28"/>
          <w:lang w:eastAsia="ru-RU"/>
        </w:rPr>
        <w:t>. за свой счет снести самовольные постройки, а именно капитальный шлакоблочный забор, кухню и в</w:t>
      </w:r>
      <w:r w:rsidR="00191D45">
        <w:rPr>
          <w:rFonts w:ascii="Times New Roman" w:eastAsia="Times New Roman" w:hAnsi="Times New Roman" w:cs="Times New Roman"/>
          <w:sz w:val="28"/>
          <w:szCs w:val="28"/>
          <w:lang w:eastAsia="ru-RU"/>
        </w:rPr>
        <w:t>анную комнату на расстоянии 1–</w:t>
      </w:r>
      <w:proofErr w:type="spellStart"/>
      <w:r w:rsidR="00DF65CB" w:rsidRPr="00FD62F1">
        <w:rPr>
          <w:rFonts w:ascii="Times New Roman" w:eastAsia="Times New Roman" w:hAnsi="Times New Roman" w:cs="Times New Roman"/>
          <w:sz w:val="28"/>
          <w:szCs w:val="28"/>
          <w:lang w:eastAsia="ru-RU"/>
        </w:rPr>
        <w:t>го</w:t>
      </w:r>
      <w:proofErr w:type="spellEnd"/>
      <w:r w:rsidR="00DF65CB" w:rsidRPr="00FD62F1">
        <w:rPr>
          <w:rFonts w:ascii="Times New Roman" w:eastAsia="Times New Roman" w:hAnsi="Times New Roman" w:cs="Times New Roman"/>
          <w:sz w:val="28"/>
          <w:szCs w:val="28"/>
          <w:lang w:eastAsia="ru-RU"/>
        </w:rPr>
        <w:t xml:space="preserve"> метра </w:t>
      </w:r>
      <w:r w:rsidR="00191D45" w:rsidRPr="00FD62F1">
        <w:rPr>
          <w:rFonts w:ascii="Times New Roman" w:eastAsia="Times New Roman" w:hAnsi="Times New Roman" w:cs="Times New Roman"/>
          <w:sz w:val="28"/>
          <w:szCs w:val="28"/>
          <w:lang w:eastAsia="ru-RU"/>
        </w:rPr>
        <w:t>от забора,</w:t>
      </w:r>
      <w:r w:rsidR="00DF65CB" w:rsidRPr="00FD62F1">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асположенного между участками М. и Л</w:t>
      </w:r>
      <w:r w:rsidR="00DF65CB" w:rsidRPr="00FD62F1">
        <w:rPr>
          <w:rFonts w:ascii="Times New Roman" w:eastAsia="Times New Roman" w:hAnsi="Times New Roman" w:cs="Times New Roman"/>
          <w:sz w:val="28"/>
          <w:szCs w:val="28"/>
          <w:lang w:eastAsia="ru-RU"/>
        </w:rPr>
        <w:t>.</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Не согласившись с</w:t>
      </w:r>
      <w:r w:rsidR="00156B08">
        <w:rPr>
          <w:rFonts w:ascii="Times New Roman" w:eastAsia="Times New Roman" w:hAnsi="Times New Roman" w:cs="Times New Roman"/>
          <w:sz w:val="28"/>
          <w:szCs w:val="28"/>
          <w:lang w:eastAsia="ru-RU"/>
        </w:rPr>
        <w:t xml:space="preserve"> судебным актом, Л</w:t>
      </w:r>
      <w:r w:rsidRPr="00FD62F1">
        <w:rPr>
          <w:rFonts w:ascii="Times New Roman" w:eastAsia="Times New Roman" w:hAnsi="Times New Roman" w:cs="Times New Roman"/>
          <w:sz w:val="28"/>
          <w:szCs w:val="28"/>
          <w:lang w:eastAsia="ru-RU"/>
        </w:rPr>
        <w:t>.  обжалует его в кассационном порядке и просит решение суда от 13.03.2012 года отменить и направить дело на новое рассмотрение.</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Кассационная коллегия по гражданским делам Верховного суда Республики Абхазия отменила названный судебный акт и направила дело на новое рассмотрение в суд первой инстанции, отметив следующее.</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обоснование решения суд сослался на заключение эксперта от 24.02. 2012 года. Из данного заключения следует, что за</w:t>
      </w:r>
      <w:r w:rsidR="00156B08">
        <w:rPr>
          <w:rFonts w:ascii="Times New Roman" w:eastAsia="Times New Roman" w:hAnsi="Times New Roman" w:cs="Times New Roman"/>
          <w:sz w:val="28"/>
          <w:szCs w:val="28"/>
          <w:lang w:eastAsia="ru-RU"/>
        </w:rPr>
        <w:t>бор был возведен Л</w:t>
      </w:r>
      <w:r w:rsidRPr="00FD62F1">
        <w:rPr>
          <w:rFonts w:ascii="Times New Roman" w:eastAsia="Times New Roman" w:hAnsi="Times New Roman" w:cs="Times New Roman"/>
          <w:sz w:val="28"/>
          <w:szCs w:val="28"/>
          <w:lang w:eastAsia="ru-RU"/>
        </w:rPr>
        <w:t xml:space="preserve">. с нарушением СН 441 – 72 и распоряжения </w:t>
      </w:r>
      <w:proofErr w:type="spellStart"/>
      <w:r w:rsidRPr="00FD62F1">
        <w:rPr>
          <w:rFonts w:ascii="Times New Roman" w:eastAsia="Times New Roman" w:hAnsi="Times New Roman" w:cs="Times New Roman"/>
          <w:sz w:val="28"/>
          <w:szCs w:val="28"/>
          <w:lang w:eastAsia="ru-RU"/>
        </w:rPr>
        <w:t>Госстроиархуправления</w:t>
      </w:r>
      <w:proofErr w:type="spellEnd"/>
      <w:r w:rsidRPr="00FD62F1">
        <w:rPr>
          <w:rFonts w:ascii="Times New Roman" w:eastAsia="Times New Roman" w:hAnsi="Times New Roman" w:cs="Times New Roman"/>
          <w:sz w:val="28"/>
          <w:szCs w:val="28"/>
          <w:lang w:eastAsia="ru-RU"/>
        </w:rPr>
        <w:t xml:space="preserve"> РА от 25.01. 2011 года за №1/1-р, а постройка кухни и ванной комнаты произведена с нарушением СП 30-102-99 «Планировка и застройка территории малоэтажного жилищного строительства» и СНиП 2.07.01-89 «Градостроительство», согласно которым заборы между соседними участками индивидуальных жилых домов должны быть сетчатые или решетчатые и иметь высоту не более 2 м, а расстояние от границы соседнего земельного участка до построек бани, кухни, гаража должно быть не менее 1 метра.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Учитывая заключения эксперта, суд первой инстанций со ссылкой на положения ст.221 ГК РА, постановил обязать ответчика снести забор, кухню и ванную комнату.</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Однако суд при рассмотрении дела не определил, какие из заявленных к сносу построек относятся к недвижимости.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Согласно мат</w:t>
      </w:r>
      <w:r w:rsidR="00156B08">
        <w:rPr>
          <w:rFonts w:ascii="Times New Roman" w:eastAsia="Times New Roman" w:hAnsi="Times New Roman" w:cs="Times New Roman"/>
          <w:sz w:val="28"/>
          <w:szCs w:val="28"/>
          <w:lang w:eastAsia="ru-RU"/>
        </w:rPr>
        <w:t>ериалам дела, между участками М. и Л</w:t>
      </w:r>
      <w:r w:rsidRPr="00FD62F1">
        <w:rPr>
          <w:rFonts w:ascii="Times New Roman" w:eastAsia="Times New Roman" w:hAnsi="Times New Roman" w:cs="Times New Roman"/>
          <w:sz w:val="28"/>
          <w:szCs w:val="28"/>
          <w:lang w:eastAsia="ru-RU"/>
        </w:rPr>
        <w:t>. возведен забор из блоков.</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силу статьи 130 ГК </w:t>
      </w:r>
      <w:r w:rsidR="00191D45" w:rsidRPr="00FD62F1">
        <w:rPr>
          <w:rFonts w:ascii="Times New Roman" w:eastAsia="Times New Roman" w:hAnsi="Times New Roman" w:cs="Times New Roman"/>
          <w:sz w:val="28"/>
          <w:szCs w:val="28"/>
          <w:lang w:eastAsia="ru-RU"/>
        </w:rPr>
        <w:t>РА к</w:t>
      </w:r>
      <w:r w:rsidRPr="00FD62F1">
        <w:rPr>
          <w:rFonts w:ascii="Times New Roman" w:eastAsia="Times New Roman" w:hAnsi="Times New Roman" w:cs="Times New Roman"/>
          <w:sz w:val="28"/>
          <w:szCs w:val="28"/>
          <w:lang w:eastAsia="ru-RU"/>
        </w:rPr>
        <w:t xml:space="preserve">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Согласно статье 135 ГК РА 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соответствии со ст</w:t>
      </w:r>
      <w:r w:rsidRPr="00FD62F1">
        <w:rPr>
          <w:rFonts w:ascii="Times New Roman" w:eastAsia="Times New Roman" w:hAnsi="Times New Roman" w:cs="Times New Roman"/>
          <w:b/>
          <w:sz w:val="28"/>
          <w:szCs w:val="28"/>
          <w:lang w:eastAsia="ru-RU"/>
        </w:rPr>
        <w:t xml:space="preserve">. </w:t>
      </w:r>
      <w:r w:rsidRPr="00FD62F1">
        <w:rPr>
          <w:rFonts w:ascii="Times New Roman" w:eastAsia="Times New Roman" w:hAnsi="Times New Roman" w:cs="Times New Roman"/>
          <w:sz w:val="28"/>
          <w:szCs w:val="28"/>
          <w:lang w:eastAsia="ru-RU"/>
        </w:rPr>
        <w:t>264</w:t>
      </w:r>
      <w:r w:rsidRPr="00FD62F1">
        <w:rPr>
          <w:rFonts w:ascii="Times New Roman" w:eastAsia="Times New Roman" w:hAnsi="Times New Roman" w:cs="Times New Roman"/>
          <w:b/>
          <w:sz w:val="28"/>
          <w:szCs w:val="28"/>
          <w:lang w:eastAsia="ru-RU"/>
        </w:rPr>
        <w:t xml:space="preserve"> </w:t>
      </w:r>
      <w:r w:rsidRPr="00FD62F1">
        <w:rPr>
          <w:rFonts w:ascii="Times New Roman" w:eastAsia="Times New Roman" w:hAnsi="Times New Roman" w:cs="Times New Roman"/>
          <w:sz w:val="28"/>
          <w:szCs w:val="28"/>
          <w:lang w:eastAsia="ru-RU"/>
        </w:rPr>
        <w:t>ГК РА владелец земельного участка может возводить на нем здания, сооружения и создавать другое недвижимое имущество, приобретая на него право собственности. Эти права осуществляются при условии соблюдения градостроительных и строительных норм и правил.</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Согласно п. 1 ст. 221 ГК РА,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w:t>
      </w:r>
      <w:r w:rsidRPr="00FD62F1">
        <w:rPr>
          <w:rFonts w:ascii="Times New Roman" w:eastAsia="Times New Roman" w:hAnsi="Times New Roman" w:cs="Times New Roman"/>
          <w:sz w:val="28"/>
          <w:szCs w:val="28"/>
          <w:lang w:eastAsia="ru-RU"/>
        </w:rPr>
        <w:lastRenderedPageBreak/>
        <w:t>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При таких обстоятельствах суд кассационной инстанции приходит к выводу, что нормы о самовольной постройке (ст. 221 ГК РА) применяются исключительно к объектам, отвечающим признакам недвижимого имущества. Положения статьи 221 ГК РА не распространяются на отношения, связанные с созданием самовольно возведенных объектов, не являющихся недвижимым имуществом, а также на перепланировку, переустройство (переоборудование) недвижимого имущества, в результате которых не создан новый объект недвижимости.</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Забор, расположенный на границе зе</w:t>
      </w:r>
      <w:r w:rsidR="00156B08">
        <w:rPr>
          <w:rFonts w:ascii="Times New Roman" w:eastAsia="Times New Roman" w:hAnsi="Times New Roman" w:cs="Times New Roman"/>
          <w:sz w:val="28"/>
          <w:szCs w:val="28"/>
          <w:lang w:eastAsia="ru-RU"/>
        </w:rPr>
        <w:t>мельного участка М. и Л</w:t>
      </w:r>
      <w:r w:rsidRPr="00FD62F1">
        <w:rPr>
          <w:rFonts w:ascii="Times New Roman" w:eastAsia="Times New Roman" w:hAnsi="Times New Roman" w:cs="Times New Roman"/>
          <w:sz w:val="28"/>
          <w:szCs w:val="28"/>
          <w:lang w:eastAsia="ru-RU"/>
        </w:rPr>
        <w:t>.  не является объектом недвижимого имущества, поскольку не может являться самостоятельным объектом недвижимого имущества в силу ст.135 ГК РА, являясь принадлежностью недвижимости - частью имущественного комплекса. При таких обстоятельствах получения каких-либо разрешений на строительство такого забора не требуется. Поэтому оснований для признания спорного забора самовольной постройкой по приведенным мотивам не усматривается.</w:t>
      </w:r>
      <w:r w:rsidRPr="00FD62F1">
        <w:rPr>
          <w:rFonts w:ascii="Times New Roman" w:eastAsia="Times New Roman" w:hAnsi="Times New Roman" w:cs="Times New Roman"/>
          <w:b/>
          <w:sz w:val="28"/>
          <w:szCs w:val="28"/>
          <w:lang w:eastAsia="ru-RU"/>
        </w:rPr>
        <w:t xml:space="preserve"> </w:t>
      </w:r>
      <w:r w:rsidRPr="00FD62F1">
        <w:rPr>
          <w:rFonts w:ascii="Times New Roman" w:eastAsia="Times New Roman" w:hAnsi="Times New Roman" w:cs="Times New Roman"/>
          <w:sz w:val="28"/>
          <w:szCs w:val="28"/>
          <w:lang w:eastAsia="ru-RU"/>
        </w:rPr>
        <w:t>Законных оснований для ее сноса с учетом положений ст. 221 ГК РА не имеется.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Лица, право собственности или законное владение которых нарушается сохранением таких объектов, могут обратиться в суд с иском об устранении нарушения права, не соединенного с лишением владения или о защите прав владельца, не являющегося собственником (ст. 293 или 294 ГК РА).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Такой иск подлежит удовлетворению в том случае, если истец докажет, что имеется реальная угроза нарушения его права собственности или законного владения со стороны ответчика.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соответствии со ст. 54 ГПК РА каждая сторона должна доказать те обстоятельства, на которые она ссылается как на основания своих требований и возражений, если иное не предусмотрено законом.</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Из объяснений истца следует, что нарушения состоят в том, что строительство забора увеличило образование сырости на ее участке, в результате чего приходят в негодность деревянные строения.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Доказательств тому, что у истца на участке приходят в негодность деревянные строения, и что при этом их гибель была вызвана действиями ответчика путем установки забора, суду не представлено.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Чем нарушается права заявителя спорным забором, суд в решении не указал.</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Само по себе несоблюдение СНиП при возведении забора в данном случае не может являться основанием для удовлетворения иска, в связи с тем, что заявитель не представила суду объективных доказательств, что несоблюдение СНиП при возведении забора существенным образом нарушает ее права и законные интересы.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Не соответствует материалам дела и заключение эксперта о захвате соседнего домовладения на 20 см.</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 xml:space="preserve"> Вывод суда о том, что выявленные экспертом нарушения СНиП в возведении кухни и ванной комнаты являются безусловным основанием для их сноса, не могут быть признаны состоятельными. Истцом не представлено каких-либо доказательств того, что несоблюдение ответчиком расстояния от спорного строения до границы земельного участка существенным образом нарушает какие-либо ее права и законные интересы.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Формальное же несоблюдение расстояния расположения строений от разделительной границы не может быть безусловным основанием для сноса строения ввиду отсутствия доказательств реального нарушения прав истца.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Мотивировочная и резолютивная часть обжалуемого решения не содержит указания на точное расположение на местности спорных объектов, т.е. отсутствуют признаки, позволяющие точно определить расстояния расположения спорных строении от разделительной границы.</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Доказательств, свидетельствующих о том, что возведением строений – кухни и ванной комнаты </w:t>
      </w:r>
      <w:r w:rsidR="00156B08" w:rsidRPr="00FD62F1">
        <w:rPr>
          <w:rFonts w:ascii="Times New Roman" w:eastAsia="Times New Roman" w:hAnsi="Times New Roman" w:cs="Times New Roman"/>
          <w:sz w:val="28"/>
          <w:szCs w:val="28"/>
          <w:lang w:eastAsia="ru-RU"/>
        </w:rPr>
        <w:t>нарушены требования</w:t>
      </w:r>
      <w:r w:rsidRPr="00FD62F1">
        <w:rPr>
          <w:rFonts w:ascii="Times New Roman" w:eastAsia="Times New Roman" w:hAnsi="Times New Roman" w:cs="Times New Roman"/>
          <w:sz w:val="28"/>
          <w:szCs w:val="28"/>
          <w:lang w:eastAsia="ru-RU"/>
        </w:rPr>
        <w:t xml:space="preserve"> пожарной безопасности, а также </w:t>
      </w:r>
      <w:proofErr w:type="spellStart"/>
      <w:r w:rsidRPr="00FD62F1">
        <w:rPr>
          <w:rFonts w:ascii="Times New Roman" w:eastAsia="Times New Roman" w:hAnsi="Times New Roman" w:cs="Times New Roman"/>
          <w:sz w:val="28"/>
          <w:szCs w:val="28"/>
          <w:lang w:eastAsia="ru-RU"/>
        </w:rPr>
        <w:t>санитарно</w:t>
      </w:r>
      <w:proofErr w:type="spellEnd"/>
      <w:r w:rsidRPr="00FD62F1">
        <w:rPr>
          <w:rFonts w:ascii="Times New Roman" w:eastAsia="Times New Roman" w:hAnsi="Times New Roman" w:cs="Times New Roman"/>
          <w:sz w:val="28"/>
          <w:szCs w:val="28"/>
          <w:lang w:eastAsia="ru-RU"/>
        </w:rPr>
        <w:t xml:space="preserve"> - эпидемиологические нормы, истцом не представлено.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Таким образом, достоверных и достаточных доказательств нарушения прав и охраняемых законом интересов истца постройками, а также наличия угрозы жизни, здоровью или имуществу истца в связи с наличием построек и несоответствия их строительным и градостроительным нормам, истцом не представлено.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Судом также не исследован вопрос о существенности нарушений строительных и градостроительных норм и правил, факт нарушения возведенными строениями законных прав и интересов истца.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основу своего вывода суд положил заключение эксперта от 24.02. 2012 года. Между тем экспертиза была назначена и проведена с существенными нарушениями норм процессуального права.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Из положений ст. 77 ГПК РА, ст. ст. 1, 41 Закона </w:t>
      </w:r>
      <w:r w:rsidR="00156B08" w:rsidRPr="00FD62F1">
        <w:rPr>
          <w:rFonts w:ascii="Times New Roman" w:eastAsia="Times New Roman" w:hAnsi="Times New Roman" w:cs="Times New Roman"/>
          <w:sz w:val="28"/>
          <w:szCs w:val="28"/>
          <w:lang w:eastAsia="ru-RU"/>
        </w:rPr>
        <w:t>РА “</w:t>
      </w:r>
      <w:r w:rsidRPr="00FD62F1">
        <w:rPr>
          <w:rFonts w:ascii="Times New Roman" w:eastAsia="Times New Roman" w:hAnsi="Times New Roman" w:cs="Times New Roman"/>
          <w:sz w:val="28"/>
          <w:szCs w:val="28"/>
          <w:lang w:eastAsia="ru-RU"/>
        </w:rPr>
        <w:t>О государственной судебно-экспертной деятельности в Республике Абхазия” следует, что при поручении проведения экспертизы экспертному учреждению суду следует проверять наличие у учреждения статуса государственного судебно-экспертного учреждения. Если учреждение таким статусом не обладает, то суду необходимо поручить проведение экспертизы конкретному эксперту.</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Как следует из положений ст. 12, 13 Закона </w:t>
      </w:r>
      <w:r w:rsidR="00156B08" w:rsidRPr="00FD62F1">
        <w:rPr>
          <w:rFonts w:ascii="Times New Roman" w:eastAsia="Times New Roman" w:hAnsi="Times New Roman" w:cs="Times New Roman"/>
          <w:sz w:val="28"/>
          <w:szCs w:val="28"/>
          <w:lang w:eastAsia="ru-RU"/>
        </w:rPr>
        <w:t>РА “</w:t>
      </w:r>
      <w:r w:rsidRPr="00FD62F1">
        <w:rPr>
          <w:rFonts w:ascii="Times New Roman" w:eastAsia="Times New Roman" w:hAnsi="Times New Roman" w:cs="Times New Roman"/>
          <w:sz w:val="28"/>
          <w:szCs w:val="28"/>
          <w:lang w:eastAsia="ru-RU"/>
        </w:rPr>
        <w:t>О государственной судебно-экспертной деятельности в Республике Абхазия”, государственным судебным экспертом является аттестованный работник государственного судебно-экспертного учреждения, производящий судебную экспертизу в порядке исполнения своих должностных обязанностей. Определение уровня профессиональной подготовки экспертов и аттестация их на право самостоятельного производства судебной экспертизы осуществляются экспертно-квалификационными комиссиями в порядке, установленном нормативными правовыми актами соответствующих органов исполнительной власти. Уровень профессиональной подготовки экспертов подлежит пересмотру указанными комиссиями каждые пять лет.</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lastRenderedPageBreak/>
        <w:t>Поручая проведение экспертизы не государственному эксперту, суд должен убедиться в том, что он является компетентным в решении поставленных перед ним вопросов и обладает достаточными познаниями в отрасли, к которой относятся вопросы, поставленные на разрешение эксперта.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Заключение эксперта составляется в письменном виде и должно соответствовать требованиям, установленным ст. 25 Закона РА “О государственной судебно-экспертной деятельности в Республике </w:t>
      </w:r>
      <w:r w:rsidR="00156B08" w:rsidRPr="00FD62F1">
        <w:rPr>
          <w:rFonts w:ascii="Times New Roman" w:eastAsia="Times New Roman" w:hAnsi="Times New Roman" w:cs="Times New Roman"/>
          <w:sz w:val="28"/>
          <w:szCs w:val="28"/>
          <w:lang w:eastAsia="ru-RU"/>
        </w:rPr>
        <w:t xml:space="preserve">Абхазия” </w:t>
      </w:r>
      <w:proofErr w:type="gramStart"/>
      <w:r w:rsidR="00156B08" w:rsidRPr="00FD62F1">
        <w:rPr>
          <w:rFonts w:ascii="Times New Roman" w:eastAsia="Times New Roman" w:hAnsi="Times New Roman" w:cs="Times New Roman"/>
          <w:sz w:val="28"/>
          <w:szCs w:val="28"/>
          <w:lang w:eastAsia="ru-RU"/>
        </w:rPr>
        <w:t>и</w:t>
      </w:r>
      <w:r w:rsidRPr="00FD62F1">
        <w:rPr>
          <w:rFonts w:ascii="Times New Roman" w:eastAsia="Times New Roman" w:hAnsi="Times New Roman" w:cs="Times New Roman"/>
          <w:sz w:val="28"/>
          <w:szCs w:val="28"/>
          <w:lang w:eastAsia="ru-RU"/>
        </w:rPr>
        <w:t xml:space="preserve">  ст.</w:t>
      </w:r>
      <w:proofErr w:type="gramEnd"/>
      <w:r w:rsidRPr="00FD62F1">
        <w:rPr>
          <w:rFonts w:ascii="Times New Roman" w:eastAsia="Times New Roman" w:hAnsi="Times New Roman" w:cs="Times New Roman"/>
          <w:sz w:val="28"/>
          <w:szCs w:val="28"/>
          <w:lang w:eastAsia="ru-RU"/>
        </w:rPr>
        <w:t xml:space="preserve"> 86 ГПК РА.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Согласно ст. 65 ГПК РА при оценке заключения эксперта как доказательства судом должны быть проверены исследовательская часть заключения эксперта и обоснованность сделанных экспертом выводов, соблюдение процессуального порядка подготовки, назначения и проведения экспертизы, соответствие заключения поставленным перед экспертом вопросам, полнота заключения, научная обоснованность заключения, достоверность выводов в совокупности с другими доказательствами по делу.</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Этим требованиям экспертное заключение не отвечает. </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экспертном заключении содержится ответ только на один из нескольких поставленных судом вопросов о соответствии требованиям </w:t>
      </w:r>
      <w:r w:rsidR="00156B08">
        <w:rPr>
          <w:rFonts w:ascii="Times New Roman" w:eastAsia="Times New Roman" w:hAnsi="Times New Roman" w:cs="Times New Roman"/>
          <w:sz w:val="28"/>
          <w:szCs w:val="28"/>
          <w:lang w:eastAsia="ru-RU"/>
        </w:rPr>
        <w:t>СНиП возведенной Л</w:t>
      </w:r>
      <w:r w:rsidRPr="00FD62F1">
        <w:rPr>
          <w:rFonts w:ascii="Times New Roman" w:eastAsia="Times New Roman" w:hAnsi="Times New Roman" w:cs="Times New Roman"/>
          <w:sz w:val="28"/>
          <w:szCs w:val="28"/>
          <w:lang w:eastAsia="ru-RU"/>
        </w:rPr>
        <w:t>.  спорных строении. Ответ на вопрос суда соответствует ли требованиям охраны окружающей среды, санитарно-гигиеническим, противопожарным нормам и прав</w:t>
      </w:r>
      <w:r w:rsidR="00156B08">
        <w:rPr>
          <w:rFonts w:ascii="Times New Roman" w:eastAsia="Times New Roman" w:hAnsi="Times New Roman" w:cs="Times New Roman"/>
          <w:sz w:val="28"/>
          <w:szCs w:val="28"/>
          <w:lang w:eastAsia="ru-RU"/>
        </w:rPr>
        <w:t>илам возведенной Л</w:t>
      </w:r>
      <w:r w:rsidRPr="00FD62F1">
        <w:rPr>
          <w:rFonts w:ascii="Times New Roman" w:eastAsia="Times New Roman" w:hAnsi="Times New Roman" w:cs="Times New Roman"/>
          <w:sz w:val="28"/>
          <w:szCs w:val="28"/>
          <w:lang w:eastAsia="ru-RU"/>
        </w:rPr>
        <w:t>.  спорные строения в экспертном заключении не содержится.</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В заключении не указаны данные о квалификации эксперта, его образовании, стаже работы, выводы эксперта не обоснованы документами, представленными в материалы дела.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Даже после </w:t>
      </w:r>
      <w:r w:rsidR="00156B08" w:rsidRPr="00FD62F1">
        <w:rPr>
          <w:rFonts w:ascii="Times New Roman" w:eastAsia="Times New Roman" w:hAnsi="Times New Roman" w:cs="Times New Roman"/>
          <w:sz w:val="28"/>
          <w:szCs w:val="28"/>
          <w:lang w:eastAsia="ru-RU"/>
        </w:rPr>
        <w:t>поступления заключения</w:t>
      </w:r>
      <w:r w:rsidRPr="00FD62F1">
        <w:rPr>
          <w:rFonts w:ascii="Times New Roman" w:eastAsia="Times New Roman" w:hAnsi="Times New Roman" w:cs="Times New Roman"/>
          <w:sz w:val="28"/>
          <w:szCs w:val="28"/>
          <w:lang w:eastAsia="ru-RU"/>
        </w:rPr>
        <w:t xml:space="preserve"> в суд в материалах дела отсутствуют документы государственного образца в отношении эксперта, проводивший экспертизу (копии диплома о высшем и послевузовском образовании, документ, подтверждающий стаж экспертной работы в данной отрасли судебной экспертизы, наличие экспертных специализаций).</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Экспертом в заключении указаны используемые положения строительных норм - СН 441 – </w:t>
      </w:r>
      <w:r w:rsidR="00156B08" w:rsidRPr="00FD62F1">
        <w:rPr>
          <w:rFonts w:ascii="Times New Roman" w:eastAsia="Times New Roman" w:hAnsi="Times New Roman" w:cs="Times New Roman"/>
          <w:sz w:val="28"/>
          <w:szCs w:val="28"/>
          <w:lang w:eastAsia="ru-RU"/>
        </w:rPr>
        <w:t>72 и</w:t>
      </w:r>
      <w:r w:rsidRPr="00FD62F1">
        <w:rPr>
          <w:rFonts w:ascii="Times New Roman" w:eastAsia="Times New Roman" w:hAnsi="Times New Roman" w:cs="Times New Roman"/>
          <w:sz w:val="28"/>
          <w:szCs w:val="28"/>
          <w:lang w:eastAsia="ru-RU"/>
        </w:rPr>
        <w:t xml:space="preserve"> СП 30-102-99 «Планировка и застройка территории малоэтажного жилищного строительства».</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Ссылка в заключении на положения СН 441 – 72 -  Указания по проектированию ограждений площадок и участков предприятий, зданий и сооружений (Утверждены постановлением Госстроя СССР от 26 мая 1972 г. N 99) является необоснованным, поскольку настоящие Указания распространяются на проектирование ограждений площадок и участков вновь строящихся и реконструируемых предприятий, зданий и сооружений различного назначения и не распространяются на индивидуально – жилищное строительство.</w:t>
      </w:r>
    </w:p>
    <w:p w:rsidR="00DF65CB" w:rsidRPr="00FD62F1"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Вывод эксперта о том, что постройка кухни и ванной комнаты </w:t>
      </w:r>
      <w:r w:rsidR="00156B08" w:rsidRPr="00FD62F1">
        <w:rPr>
          <w:rFonts w:ascii="Times New Roman" w:eastAsia="Times New Roman" w:hAnsi="Times New Roman" w:cs="Times New Roman"/>
          <w:sz w:val="28"/>
          <w:szCs w:val="28"/>
          <w:lang w:eastAsia="ru-RU"/>
        </w:rPr>
        <w:t>произведена с</w:t>
      </w:r>
      <w:r w:rsidRPr="00FD62F1">
        <w:rPr>
          <w:rFonts w:ascii="Times New Roman" w:eastAsia="Times New Roman" w:hAnsi="Times New Roman" w:cs="Times New Roman"/>
          <w:sz w:val="28"/>
          <w:szCs w:val="28"/>
          <w:lang w:eastAsia="ru-RU"/>
        </w:rPr>
        <w:t xml:space="preserve"> нарушением требовании СП 30-102-99 «Планировка и застройка территории малоэтажного жилищного строительства» является незаконным, поскольку настоящий документ является нормативным актом </w:t>
      </w:r>
      <w:r w:rsidRPr="00FD62F1">
        <w:rPr>
          <w:rFonts w:ascii="Times New Roman" w:eastAsia="Times New Roman" w:hAnsi="Times New Roman" w:cs="Times New Roman"/>
          <w:sz w:val="28"/>
          <w:szCs w:val="28"/>
          <w:lang w:eastAsia="ru-RU"/>
        </w:rPr>
        <w:lastRenderedPageBreak/>
        <w:t xml:space="preserve">другого государства, в данном </w:t>
      </w:r>
      <w:r w:rsidR="00156B08" w:rsidRPr="00FD62F1">
        <w:rPr>
          <w:rFonts w:ascii="Times New Roman" w:eastAsia="Times New Roman" w:hAnsi="Times New Roman" w:cs="Times New Roman"/>
          <w:sz w:val="28"/>
          <w:szCs w:val="28"/>
          <w:lang w:eastAsia="ru-RU"/>
        </w:rPr>
        <w:t>случае России</w:t>
      </w:r>
      <w:r w:rsidRPr="00FD62F1">
        <w:rPr>
          <w:rFonts w:ascii="Times New Roman" w:eastAsia="Times New Roman" w:hAnsi="Times New Roman" w:cs="Times New Roman"/>
          <w:sz w:val="28"/>
          <w:szCs w:val="28"/>
          <w:lang w:eastAsia="ru-RU"/>
        </w:rPr>
        <w:t xml:space="preserve"> и действует только на ее территории (Принят Госстроем </w:t>
      </w:r>
      <w:r w:rsidR="00156B08" w:rsidRPr="00FD62F1">
        <w:rPr>
          <w:rFonts w:ascii="Times New Roman" w:eastAsia="Times New Roman" w:hAnsi="Times New Roman" w:cs="Times New Roman"/>
          <w:sz w:val="28"/>
          <w:szCs w:val="28"/>
          <w:lang w:eastAsia="ru-RU"/>
        </w:rPr>
        <w:t>России от</w:t>
      </w:r>
      <w:r w:rsidRPr="00FD62F1">
        <w:rPr>
          <w:rFonts w:ascii="Times New Roman" w:eastAsia="Times New Roman" w:hAnsi="Times New Roman" w:cs="Times New Roman"/>
          <w:sz w:val="28"/>
          <w:szCs w:val="28"/>
          <w:lang w:eastAsia="ru-RU"/>
        </w:rPr>
        <w:t xml:space="preserve"> 30.12.99 г. № 94).</w:t>
      </w:r>
    </w:p>
    <w:p w:rsidR="00DF65CB" w:rsidRPr="00BA5746" w:rsidRDefault="00DF65CB" w:rsidP="00DF65CB">
      <w:pPr>
        <w:spacing w:after="0" w:line="240" w:lineRule="auto"/>
        <w:ind w:firstLine="709"/>
        <w:jc w:val="both"/>
        <w:rPr>
          <w:rFonts w:ascii="Times New Roman" w:eastAsia="Times New Roman" w:hAnsi="Times New Roman" w:cs="Times New Roman"/>
          <w:sz w:val="28"/>
          <w:szCs w:val="28"/>
          <w:lang w:eastAsia="ru-RU"/>
        </w:rPr>
      </w:pPr>
      <w:r w:rsidRPr="00BA5746">
        <w:rPr>
          <w:rFonts w:ascii="Times New Roman" w:eastAsia="Times New Roman" w:hAnsi="Times New Roman" w:cs="Times New Roman"/>
          <w:sz w:val="28"/>
          <w:szCs w:val="28"/>
          <w:lang w:eastAsia="ru-RU"/>
        </w:rPr>
        <w:t>(Определение Кассационной коллегии по гражданским делам Верховного Суда Республики Абхазия от 10 мая 2012 года№ 33- 188).</w:t>
      </w:r>
    </w:p>
    <w:p w:rsidR="00DF65CB" w:rsidRPr="00FD62F1" w:rsidRDefault="00DF65CB" w:rsidP="00DF65CB">
      <w:pPr>
        <w:spacing w:after="0" w:line="240" w:lineRule="auto"/>
        <w:ind w:firstLine="709"/>
        <w:jc w:val="both"/>
        <w:rPr>
          <w:rFonts w:ascii="Times New Roman" w:eastAsia="Times New Roman" w:hAnsi="Times New Roman" w:cs="Times New Roman"/>
          <w:i/>
          <w:sz w:val="28"/>
          <w:szCs w:val="28"/>
          <w:lang w:eastAsia="ru-RU"/>
        </w:rPr>
      </w:pPr>
    </w:p>
    <w:p w:rsidR="00DF65CB" w:rsidRPr="00FD62F1" w:rsidRDefault="00DF65CB" w:rsidP="00DF65CB">
      <w:pPr>
        <w:pStyle w:val="a3"/>
        <w:spacing w:before="0" w:beforeAutospacing="0" w:after="0" w:afterAutospacing="0"/>
        <w:ind w:firstLine="709"/>
        <w:jc w:val="both"/>
        <w:rPr>
          <w:b/>
          <w:sz w:val="28"/>
          <w:szCs w:val="28"/>
        </w:rPr>
      </w:pPr>
      <w:r w:rsidRPr="00FD62F1">
        <w:rPr>
          <w:b/>
          <w:sz w:val="28"/>
          <w:szCs w:val="28"/>
        </w:rPr>
        <w:t>3.4. Положения статьи 221 ГК РА не распространяются на отношения, связанные с созданием самовольно возведенных объектов, не являющихся недвижимым имуществом, то есть самовольной постройкой может быть признан исключительно объект недвижимости.</w:t>
      </w:r>
    </w:p>
    <w:p w:rsidR="00DF65CB" w:rsidRPr="00FD62F1" w:rsidRDefault="00DF65CB" w:rsidP="00DF65CB">
      <w:pPr>
        <w:pStyle w:val="a3"/>
        <w:spacing w:before="0" w:beforeAutospacing="0" w:after="0" w:afterAutospacing="0"/>
        <w:ind w:firstLine="709"/>
        <w:jc w:val="both"/>
        <w:rPr>
          <w:sz w:val="28"/>
          <w:szCs w:val="28"/>
        </w:rPr>
      </w:pPr>
    </w:p>
    <w:p w:rsidR="00DF65CB" w:rsidRPr="00FD62F1" w:rsidRDefault="00156B08" w:rsidP="00DF65CB">
      <w:pPr>
        <w:pStyle w:val="a3"/>
        <w:spacing w:before="0" w:beforeAutospacing="0" w:after="0" w:afterAutospacing="0"/>
        <w:ind w:firstLine="709"/>
        <w:jc w:val="both"/>
        <w:rPr>
          <w:sz w:val="28"/>
          <w:szCs w:val="28"/>
        </w:rPr>
      </w:pPr>
      <w:r>
        <w:rPr>
          <w:sz w:val="28"/>
          <w:szCs w:val="28"/>
        </w:rPr>
        <w:t>К.</w:t>
      </w:r>
      <w:r w:rsidR="00DF65CB" w:rsidRPr="00FD62F1">
        <w:rPr>
          <w:sz w:val="28"/>
          <w:szCs w:val="28"/>
        </w:rPr>
        <w:t xml:space="preserve"> обрати</w:t>
      </w:r>
      <w:r>
        <w:rPr>
          <w:sz w:val="28"/>
          <w:szCs w:val="28"/>
        </w:rPr>
        <w:t>лась в суд с иском к Л</w:t>
      </w:r>
      <w:r w:rsidR="00DF65CB" w:rsidRPr="00FD62F1">
        <w:rPr>
          <w:sz w:val="28"/>
          <w:szCs w:val="28"/>
        </w:rPr>
        <w:t>. о возложении обязанности по демонтажу самовольно установленного каркаса под козырек.</w:t>
      </w:r>
    </w:p>
    <w:p w:rsidR="00DF65CB" w:rsidRPr="00FD62F1" w:rsidRDefault="00156B08" w:rsidP="00DF65CB">
      <w:pPr>
        <w:pStyle w:val="a3"/>
        <w:spacing w:before="0" w:beforeAutospacing="0" w:after="0" w:afterAutospacing="0"/>
        <w:ind w:firstLine="709"/>
        <w:jc w:val="both"/>
        <w:rPr>
          <w:sz w:val="28"/>
          <w:szCs w:val="28"/>
        </w:rPr>
      </w:pPr>
      <w:r>
        <w:rPr>
          <w:sz w:val="28"/>
          <w:szCs w:val="28"/>
        </w:rPr>
        <w:t>Л</w:t>
      </w:r>
      <w:r w:rsidR="00DF65CB" w:rsidRPr="00FD62F1">
        <w:rPr>
          <w:sz w:val="28"/>
          <w:szCs w:val="28"/>
        </w:rPr>
        <w:t>. обратила</w:t>
      </w:r>
      <w:r>
        <w:rPr>
          <w:sz w:val="28"/>
          <w:szCs w:val="28"/>
        </w:rPr>
        <w:t xml:space="preserve">сь в суд с иском к </w:t>
      </w:r>
      <w:proofErr w:type="spellStart"/>
      <w:r>
        <w:rPr>
          <w:sz w:val="28"/>
          <w:szCs w:val="28"/>
        </w:rPr>
        <w:t>К</w:t>
      </w:r>
      <w:proofErr w:type="spellEnd"/>
      <w:r w:rsidR="00DF65CB" w:rsidRPr="00FD62F1">
        <w:rPr>
          <w:sz w:val="28"/>
          <w:szCs w:val="28"/>
        </w:rPr>
        <w:t>. о возложении обязанности по демонтажу установленного козырька (навеса) над балконом.</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В обоснование иска указала, что требование о сносе каркаса козырька (навеса) как самовольной постройки неправомерно. Каркас козырька (навеса), как и сам козырек не относится к недвижимым вещам, объектам капитального строительства.</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Согласно части 1 статьи 221 ГК РА,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Положения названной статьи не распространяются на отношения, связанные с созданием самовольно возведенных объектов, не являющихся недвижимым имуществом, а также на перепланировку, переустройство (переоборудование) недвижимого имущества, в результате которых не создан новый объект недвижимости. То есть самовольной постройкой может быть признан исключительно объект недвижимости.</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В силу части 1 статьи 131 ГК РА, к недвижимым вещам (недвижимое имущество, недвижимость) относятся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объекты незавершенного строительства.</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Под козырьком (навесом) над балконом понимается кровля на столбах или иных опорах для защиты какого-нибудь места от солнца или непогоды.</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Над балконом принадлежащей ей квартиры проводятся работы по установке козырька (навеса). Ее квартира расположена на втором этаже, а третий этаж занимает ответчица. Следовательно, козырек будет устан</w:t>
      </w:r>
      <w:r w:rsidR="00156B08">
        <w:rPr>
          <w:sz w:val="28"/>
          <w:szCs w:val="28"/>
        </w:rPr>
        <w:t>овлен ниже балкона К</w:t>
      </w:r>
      <w:r w:rsidRPr="00FD62F1">
        <w:rPr>
          <w:sz w:val="28"/>
          <w:szCs w:val="28"/>
        </w:rPr>
        <w:t>.</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 xml:space="preserve">Балконный козырек отвечает строительным, санитарным и противопожарным требованиям, о чем имеются подтверждающие документы компетентных органов, – ПСЧ по охране </w:t>
      </w:r>
      <w:proofErr w:type="spellStart"/>
      <w:r w:rsidRPr="00FD62F1">
        <w:rPr>
          <w:sz w:val="28"/>
          <w:szCs w:val="28"/>
        </w:rPr>
        <w:t>Очамчырского</w:t>
      </w:r>
      <w:proofErr w:type="spellEnd"/>
      <w:r w:rsidRPr="00FD62F1">
        <w:rPr>
          <w:sz w:val="28"/>
          <w:szCs w:val="28"/>
        </w:rPr>
        <w:t xml:space="preserve"> района (письмо №106 </w:t>
      </w:r>
      <w:r w:rsidRPr="00FD62F1">
        <w:rPr>
          <w:sz w:val="28"/>
          <w:szCs w:val="28"/>
        </w:rPr>
        <w:lastRenderedPageBreak/>
        <w:t xml:space="preserve">от15.07.2019г.), СЭС </w:t>
      </w:r>
      <w:proofErr w:type="spellStart"/>
      <w:r w:rsidRPr="00FD62F1">
        <w:rPr>
          <w:sz w:val="28"/>
          <w:szCs w:val="28"/>
        </w:rPr>
        <w:t>Очамчырского</w:t>
      </w:r>
      <w:proofErr w:type="spellEnd"/>
      <w:r w:rsidRPr="00FD62F1">
        <w:rPr>
          <w:sz w:val="28"/>
          <w:szCs w:val="28"/>
        </w:rPr>
        <w:t xml:space="preserve"> района (письмо №74 от15.07.2019г.), архитектуры. </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По мнению названных специалистов, установка балконного козырька никак не нарушает права и интересы собственников других квартир, не создает угрозы их жизни и здоровью и не нарушает целостность и конструктивную способность здания.</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 xml:space="preserve">На основании этих данных, Распоряжением главы администрации </w:t>
      </w:r>
      <w:proofErr w:type="spellStart"/>
      <w:r w:rsidRPr="00FD62F1">
        <w:rPr>
          <w:sz w:val="28"/>
          <w:szCs w:val="28"/>
        </w:rPr>
        <w:t>Очамчырского</w:t>
      </w:r>
      <w:proofErr w:type="spellEnd"/>
      <w:r w:rsidRPr="00FD62F1">
        <w:rPr>
          <w:sz w:val="28"/>
          <w:szCs w:val="28"/>
        </w:rPr>
        <w:t xml:space="preserve"> района №16.07.2019г.  разрешено установить </w:t>
      </w:r>
      <w:r w:rsidR="00156B08">
        <w:rPr>
          <w:sz w:val="28"/>
          <w:szCs w:val="28"/>
        </w:rPr>
        <w:t>козырек над балконом Л</w:t>
      </w:r>
      <w:r w:rsidRPr="00FD62F1">
        <w:rPr>
          <w:sz w:val="28"/>
          <w:szCs w:val="28"/>
        </w:rPr>
        <w:t xml:space="preserve">. </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Таким образом, каркас козырька (навеса) и сам козырек (навес) не относится к недвижимости и не может быть квалифицирован как самовольная постройка в смысле, придаваемом ст. 221 ГК РА о самовольной постройке, с применением соответствующих правовых последствий.</w:t>
      </w:r>
    </w:p>
    <w:p w:rsidR="00DF65CB" w:rsidRPr="00FD62F1" w:rsidRDefault="007523F7" w:rsidP="00DF65CB">
      <w:pPr>
        <w:pStyle w:val="a3"/>
        <w:spacing w:before="0" w:beforeAutospacing="0" w:after="0" w:afterAutospacing="0"/>
        <w:ind w:firstLine="709"/>
        <w:jc w:val="both"/>
        <w:rPr>
          <w:sz w:val="28"/>
          <w:szCs w:val="28"/>
        </w:rPr>
      </w:pPr>
      <w:r>
        <w:rPr>
          <w:sz w:val="28"/>
          <w:szCs w:val="28"/>
        </w:rPr>
        <w:t>Следовательно, К</w:t>
      </w:r>
      <w:r w:rsidR="00DF65CB" w:rsidRPr="00FD62F1">
        <w:rPr>
          <w:sz w:val="28"/>
          <w:szCs w:val="28"/>
        </w:rPr>
        <w:t>. выбран ненадлежащий способ защиты.</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 xml:space="preserve">Однако это не лишает лиц, чьи права нарушены возведением козырька (навеса), может использовать иные механизмы защиты права в силу статей 293, 294 ГК РА (с </w:t>
      </w:r>
      <w:proofErr w:type="spellStart"/>
      <w:r w:rsidRPr="00FD62F1">
        <w:rPr>
          <w:sz w:val="28"/>
          <w:szCs w:val="28"/>
        </w:rPr>
        <w:t>негаторным</w:t>
      </w:r>
      <w:proofErr w:type="spellEnd"/>
      <w:r w:rsidRPr="00FD62F1">
        <w:rPr>
          <w:sz w:val="28"/>
          <w:szCs w:val="28"/>
        </w:rPr>
        <w:t xml:space="preserve"> иском) или 1052 ГК РА (с иском о запрещении деятельности по эксплуатации данного объекта).</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Таким образом, каких-либо допустимых доказательств того, что устройством к</w:t>
      </w:r>
      <w:r w:rsidR="007523F7">
        <w:rPr>
          <w:sz w:val="28"/>
          <w:szCs w:val="28"/>
        </w:rPr>
        <w:t>озырька над балконом Л</w:t>
      </w:r>
      <w:r w:rsidRPr="00FD62F1">
        <w:rPr>
          <w:sz w:val="28"/>
          <w:szCs w:val="28"/>
        </w:rPr>
        <w:t>., реально нарушаютс</w:t>
      </w:r>
      <w:r w:rsidR="007523F7">
        <w:rPr>
          <w:sz w:val="28"/>
          <w:szCs w:val="28"/>
        </w:rPr>
        <w:t>я права и интересы К</w:t>
      </w:r>
      <w:r w:rsidRPr="00FD62F1">
        <w:rPr>
          <w:sz w:val="28"/>
          <w:szCs w:val="28"/>
        </w:rPr>
        <w:t>., а также того, что наличие данного козырька создает препятствия</w:t>
      </w:r>
      <w:r w:rsidR="007523F7">
        <w:rPr>
          <w:sz w:val="28"/>
          <w:szCs w:val="28"/>
        </w:rPr>
        <w:t xml:space="preserve"> </w:t>
      </w:r>
      <w:proofErr w:type="gramStart"/>
      <w:r w:rsidR="007523F7">
        <w:rPr>
          <w:sz w:val="28"/>
          <w:szCs w:val="28"/>
        </w:rPr>
        <w:t xml:space="preserve">для </w:t>
      </w:r>
      <w:r w:rsidR="00191D45">
        <w:rPr>
          <w:sz w:val="28"/>
          <w:szCs w:val="28"/>
        </w:rPr>
        <w:t>осуществлении</w:t>
      </w:r>
      <w:proofErr w:type="gramEnd"/>
      <w:r w:rsidR="007523F7">
        <w:rPr>
          <w:sz w:val="28"/>
          <w:szCs w:val="28"/>
        </w:rPr>
        <w:t xml:space="preserve"> К</w:t>
      </w:r>
      <w:r w:rsidRPr="00FD62F1">
        <w:rPr>
          <w:sz w:val="28"/>
          <w:szCs w:val="28"/>
        </w:rPr>
        <w:t xml:space="preserve">.  деятельности связанной с обслуживанием ее квартиры не представлено.  </w:t>
      </w:r>
    </w:p>
    <w:p w:rsidR="00DF65CB" w:rsidRPr="00FD62F1" w:rsidRDefault="007523F7" w:rsidP="00DF65CB">
      <w:pPr>
        <w:pStyle w:val="a3"/>
        <w:spacing w:before="0" w:beforeAutospacing="0" w:after="0" w:afterAutospacing="0"/>
        <w:ind w:firstLine="709"/>
        <w:jc w:val="both"/>
        <w:rPr>
          <w:sz w:val="28"/>
          <w:szCs w:val="28"/>
        </w:rPr>
      </w:pPr>
      <w:r>
        <w:rPr>
          <w:sz w:val="28"/>
          <w:szCs w:val="28"/>
        </w:rPr>
        <w:t>При этом, К</w:t>
      </w:r>
      <w:r w:rsidR="00DF65CB" w:rsidRPr="00FD62F1">
        <w:rPr>
          <w:sz w:val="28"/>
          <w:szCs w:val="28"/>
        </w:rPr>
        <w:t>. незаконно, в нарушение статей 293, 294 ГК РА установила козырек над своим балконом третьего этажа указанного дома. Расположение козырька существенно ухудшает обзорность</w:t>
      </w:r>
      <w:r>
        <w:rPr>
          <w:sz w:val="28"/>
          <w:szCs w:val="28"/>
        </w:rPr>
        <w:t xml:space="preserve"> из балкона квартиры Л</w:t>
      </w:r>
      <w:r w:rsidR="00DF65CB" w:rsidRPr="00FD62F1">
        <w:rPr>
          <w:sz w:val="28"/>
          <w:szCs w:val="28"/>
        </w:rPr>
        <w:t xml:space="preserve">. </w:t>
      </w:r>
      <w:r>
        <w:rPr>
          <w:sz w:val="28"/>
          <w:szCs w:val="28"/>
        </w:rPr>
        <w:t xml:space="preserve"> </w:t>
      </w:r>
      <w:r w:rsidR="00DF65CB" w:rsidRPr="00FD62F1">
        <w:rPr>
          <w:sz w:val="28"/>
          <w:szCs w:val="28"/>
        </w:rPr>
        <w:t xml:space="preserve">Вся грязь, дождевые потоки от козырька попадают к ней в балкон и окна. </w:t>
      </w:r>
    </w:p>
    <w:p w:rsidR="00DF65CB" w:rsidRPr="00FD62F1" w:rsidRDefault="007523F7" w:rsidP="00DF65CB">
      <w:pPr>
        <w:pStyle w:val="a3"/>
        <w:spacing w:before="0" w:beforeAutospacing="0" w:after="0" w:afterAutospacing="0"/>
        <w:ind w:firstLine="709"/>
        <w:jc w:val="both"/>
        <w:rPr>
          <w:sz w:val="28"/>
          <w:szCs w:val="28"/>
        </w:rPr>
      </w:pPr>
      <w:r>
        <w:rPr>
          <w:sz w:val="28"/>
          <w:szCs w:val="28"/>
        </w:rPr>
        <w:t>К</w:t>
      </w:r>
      <w:r w:rsidR="00DF65CB" w:rsidRPr="00FD62F1">
        <w:rPr>
          <w:sz w:val="28"/>
          <w:szCs w:val="28"/>
        </w:rPr>
        <w:t>. самостоятельно без согласования компетентных органов и соседей установила козырек над своим балконом, между тем, установка козырька должно соответствовать действующему законодательству и требует обязательного согласования с соседями и компетентными органами, разрешения местной администрации, а в отсутствие такого согласования и разрешения произведенные работы являются незаконными.</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Поскольку ко</w:t>
      </w:r>
      <w:r w:rsidR="007523F7">
        <w:rPr>
          <w:sz w:val="28"/>
          <w:szCs w:val="28"/>
        </w:rPr>
        <w:t>зырек над балконом К</w:t>
      </w:r>
      <w:r w:rsidRPr="00FD62F1">
        <w:rPr>
          <w:sz w:val="28"/>
          <w:szCs w:val="28"/>
        </w:rPr>
        <w:t>. установлен без надлежащего разрешения, согласования, нарушает законные права и интересы всех собственников помещений данного многоквартирного дома, следовательно, создается угроза жизни и здоровью истицы, а также жильцов данного дома.</w:t>
      </w:r>
    </w:p>
    <w:p w:rsidR="00DF65CB" w:rsidRPr="00FD62F1" w:rsidRDefault="00DF65CB" w:rsidP="00DF65CB">
      <w:pPr>
        <w:pStyle w:val="a3"/>
        <w:spacing w:before="0" w:beforeAutospacing="0" w:after="0" w:afterAutospacing="0"/>
        <w:ind w:firstLine="709"/>
        <w:jc w:val="both"/>
        <w:rPr>
          <w:sz w:val="28"/>
          <w:szCs w:val="28"/>
        </w:rPr>
      </w:pPr>
      <w:r w:rsidRPr="00FD62F1">
        <w:rPr>
          <w:sz w:val="28"/>
          <w:szCs w:val="28"/>
        </w:rPr>
        <w:t xml:space="preserve">Определением </w:t>
      </w:r>
      <w:proofErr w:type="spellStart"/>
      <w:r w:rsidRPr="00FD62F1">
        <w:rPr>
          <w:sz w:val="28"/>
          <w:szCs w:val="28"/>
        </w:rPr>
        <w:t>Очамчырского</w:t>
      </w:r>
      <w:proofErr w:type="spellEnd"/>
      <w:r w:rsidRPr="00FD62F1">
        <w:rPr>
          <w:sz w:val="28"/>
          <w:szCs w:val="28"/>
        </w:rPr>
        <w:t xml:space="preserve"> районного суда от 18 октября 2019 года №2/117 утверждено мировое соглашение, которым стороны обязуются исполнить заявленные требования.</w:t>
      </w:r>
    </w:p>
    <w:p w:rsidR="00DF65CB" w:rsidRPr="00FD62F1" w:rsidRDefault="00DF65CB" w:rsidP="00DF65CB">
      <w:pPr>
        <w:spacing w:after="0" w:line="240" w:lineRule="auto"/>
        <w:ind w:firstLine="709"/>
        <w:jc w:val="both"/>
        <w:rPr>
          <w:rFonts w:ascii="Times New Roman" w:eastAsia="Times New Roman" w:hAnsi="Times New Roman" w:cs="Times New Roman"/>
          <w:i/>
          <w:sz w:val="28"/>
          <w:szCs w:val="28"/>
          <w:lang w:eastAsia="ru-RU"/>
        </w:rPr>
      </w:pPr>
    </w:p>
    <w:p w:rsidR="00DF65CB" w:rsidRPr="00FD62F1" w:rsidRDefault="00DF65CB" w:rsidP="00DF65CB">
      <w:pPr>
        <w:autoSpaceDE w:val="0"/>
        <w:autoSpaceDN w:val="0"/>
        <w:adjustRightInd w:val="0"/>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4.</w:t>
      </w:r>
      <w:r w:rsidRPr="00FD62F1">
        <w:rPr>
          <w:rFonts w:ascii="Times New Roman" w:hAnsi="Times New Roman" w:cs="Times New Roman"/>
          <w:sz w:val="28"/>
          <w:szCs w:val="28"/>
        </w:rPr>
        <w:t xml:space="preserve"> </w:t>
      </w:r>
      <w:r w:rsidRPr="00FD62F1">
        <w:rPr>
          <w:rFonts w:ascii="Times New Roman" w:hAnsi="Times New Roman" w:cs="Times New Roman"/>
          <w:b/>
          <w:sz w:val="28"/>
          <w:szCs w:val="28"/>
        </w:rPr>
        <w:t xml:space="preserve">Исковая давность </w:t>
      </w:r>
    </w:p>
    <w:p w:rsidR="00DF65CB" w:rsidRPr="00FD62F1" w:rsidRDefault="00DF65CB" w:rsidP="00DF65CB">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Суды не всегда правильно понимают, что означает выражение "владение имуществом", о котором говорится в статье 293 ГК РА. </w:t>
      </w:r>
    </w:p>
    <w:p w:rsidR="00DF65CB" w:rsidRPr="00FD62F1" w:rsidRDefault="00DF65CB" w:rsidP="00DF65CB">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Неправильное понимание того, что есть фактическое владение вещью, приводит к тому, что истцы допускают смешение </w:t>
      </w:r>
      <w:proofErr w:type="spellStart"/>
      <w:r w:rsidRPr="00FD62F1">
        <w:rPr>
          <w:rFonts w:ascii="Times New Roman" w:hAnsi="Times New Roman" w:cs="Times New Roman"/>
          <w:sz w:val="28"/>
          <w:szCs w:val="28"/>
        </w:rPr>
        <w:t>негаторного</w:t>
      </w:r>
      <w:proofErr w:type="spellEnd"/>
      <w:r w:rsidRPr="00FD62F1">
        <w:rPr>
          <w:rFonts w:ascii="Times New Roman" w:hAnsi="Times New Roman" w:cs="Times New Roman"/>
          <w:sz w:val="28"/>
          <w:szCs w:val="28"/>
        </w:rPr>
        <w:t xml:space="preserve"> иска с виндикацией. </w:t>
      </w:r>
    </w:p>
    <w:p w:rsidR="00DF65CB" w:rsidRPr="00FD62F1" w:rsidRDefault="00DF65CB" w:rsidP="00DF65CB">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Истцы, иногда, сознательно называют свой, по сути, </w:t>
      </w:r>
      <w:proofErr w:type="spellStart"/>
      <w:r w:rsidRPr="00FD62F1">
        <w:rPr>
          <w:rFonts w:ascii="Times New Roman" w:hAnsi="Times New Roman" w:cs="Times New Roman"/>
          <w:sz w:val="28"/>
          <w:szCs w:val="28"/>
        </w:rPr>
        <w:t>виндикационный</w:t>
      </w:r>
      <w:proofErr w:type="spellEnd"/>
      <w:r w:rsidRPr="00FD62F1">
        <w:rPr>
          <w:rFonts w:ascii="Times New Roman" w:hAnsi="Times New Roman" w:cs="Times New Roman"/>
          <w:sz w:val="28"/>
          <w:szCs w:val="28"/>
        </w:rPr>
        <w:t xml:space="preserve"> иск (на </w:t>
      </w:r>
      <w:proofErr w:type="spellStart"/>
      <w:r w:rsidRPr="00FD62F1">
        <w:rPr>
          <w:rFonts w:ascii="Times New Roman" w:hAnsi="Times New Roman" w:cs="Times New Roman"/>
          <w:sz w:val="28"/>
          <w:szCs w:val="28"/>
        </w:rPr>
        <w:t>виндикационный</w:t>
      </w:r>
      <w:proofErr w:type="spellEnd"/>
      <w:r w:rsidRPr="00FD62F1">
        <w:rPr>
          <w:rFonts w:ascii="Times New Roman" w:hAnsi="Times New Roman" w:cs="Times New Roman"/>
          <w:sz w:val="28"/>
          <w:szCs w:val="28"/>
        </w:rPr>
        <w:t xml:space="preserve"> иск распространяется общий трехгодичный срок исковой давности) </w:t>
      </w:r>
      <w:proofErr w:type="spellStart"/>
      <w:r w:rsidRPr="00FD62F1">
        <w:rPr>
          <w:rFonts w:ascii="Times New Roman" w:hAnsi="Times New Roman" w:cs="Times New Roman"/>
          <w:sz w:val="28"/>
          <w:szCs w:val="28"/>
        </w:rPr>
        <w:t>негаторным</w:t>
      </w:r>
      <w:proofErr w:type="spellEnd"/>
      <w:r w:rsidRPr="00FD62F1">
        <w:rPr>
          <w:rFonts w:ascii="Times New Roman" w:hAnsi="Times New Roman" w:cs="Times New Roman"/>
          <w:sz w:val="28"/>
          <w:szCs w:val="28"/>
        </w:rPr>
        <w:t xml:space="preserve">, поскольку по смыслу статей 208 и 293 ГК РА исковая давность не распространяется на требования собственника или иного законного (титульного) владельца об устранении нарушений его права, если эти нарушения не были соединены с лишением владения. </w:t>
      </w:r>
    </w:p>
    <w:p w:rsidR="00DF65CB" w:rsidRPr="00FD62F1" w:rsidRDefault="00DF65CB" w:rsidP="00DF65CB">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предмет доказывания по </w:t>
      </w:r>
      <w:proofErr w:type="spellStart"/>
      <w:r w:rsidRPr="00FD62F1">
        <w:rPr>
          <w:rFonts w:ascii="Times New Roman" w:hAnsi="Times New Roman" w:cs="Times New Roman"/>
          <w:sz w:val="28"/>
          <w:szCs w:val="28"/>
        </w:rPr>
        <w:t>негаторному</w:t>
      </w:r>
      <w:proofErr w:type="spellEnd"/>
      <w:r w:rsidRPr="00FD62F1">
        <w:rPr>
          <w:rFonts w:ascii="Times New Roman" w:hAnsi="Times New Roman" w:cs="Times New Roman"/>
          <w:sz w:val="28"/>
          <w:szCs w:val="28"/>
        </w:rPr>
        <w:t xml:space="preserve"> иску не входит установление обстоятельств, связанных с началом течения срока исковой давности, поскольку он по данной категории споров не применяется. Это обусловлено тем, что нарушение, предусмотренное статьей 293 ГК РА, носит длящийся характер и не устранено ответчиком до момента обращения с иском в суд.</w:t>
      </w:r>
    </w:p>
    <w:p w:rsidR="00DF65CB" w:rsidRDefault="00DF65CB" w:rsidP="00E10755">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Исковая давность не распространяется на требование о сносе постройки, созданной на земельном участке истца без его согласия, если истец владеет (пользуется) этим земельным участком.</w:t>
      </w:r>
    </w:p>
    <w:p w:rsidR="00191D45" w:rsidRPr="00FD62F1" w:rsidRDefault="00191D45" w:rsidP="00E10755">
      <w:pPr>
        <w:autoSpaceDE w:val="0"/>
        <w:autoSpaceDN w:val="0"/>
        <w:adjustRightInd w:val="0"/>
        <w:spacing w:after="0" w:line="240" w:lineRule="auto"/>
        <w:ind w:firstLine="709"/>
        <w:jc w:val="both"/>
        <w:rPr>
          <w:rFonts w:ascii="Times New Roman" w:hAnsi="Times New Roman" w:cs="Times New Roman"/>
          <w:sz w:val="28"/>
          <w:szCs w:val="28"/>
        </w:rPr>
      </w:pPr>
    </w:p>
    <w:p w:rsidR="00DF65CB" w:rsidRPr="00FD62F1" w:rsidRDefault="00DF65CB" w:rsidP="00DF65CB">
      <w:pPr>
        <w:widowControl w:val="0"/>
        <w:spacing w:after="0" w:line="240" w:lineRule="auto"/>
        <w:ind w:firstLine="709"/>
        <w:jc w:val="both"/>
        <w:rPr>
          <w:rFonts w:ascii="Times New Roman" w:eastAsia="Times New Roman" w:hAnsi="Times New Roman" w:cs="Times New Roman"/>
          <w:b/>
          <w:sz w:val="28"/>
          <w:szCs w:val="28"/>
          <w:lang w:eastAsia="ru-RU" w:bidi="ru-RU"/>
        </w:rPr>
      </w:pPr>
      <w:r w:rsidRPr="00FD62F1">
        <w:rPr>
          <w:rFonts w:ascii="Times New Roman" w:eastAsia="Times New Roman" w:hAnsi="Times New Roman" w:cs="Times New Roman"/>
          <w:b/>
          <w:sz w:val="28"/>
          <w:szCs w:val="28"/>
          <w:lang w:eastAsia="ru-RU" w:bidi="ru-RU"/>
        </w:rPr>
        <w:t xml:space="preserve">4.1. Посредством </w:t>
      </w:r>
      <w:proofErr w:type="spellStart"/>
      <w:r w:rsidRPr="00FD62F1">
        <w:rPr>
          <w:rFonts w:ascii="Times New Roman" w:eastAsia="Times New Roman" w:hAnsi="Times New Roman" w:cs="Times New Roman"/>
          <w:b/>
          <w:sz w:val="28"/>
          <w:szCs w:val="28"/>
          <w:lang w:eastAsia="ru-RU" w:bidi="ru-RU"/>
        </w:rPr>
        <w:t>негаторного</w:t>
      </w:r>
      <w:proofErr w:type="spellEnd"/>
      <w:r w:rsidRPr="00FD62F1">
        <w:rPr>
          <w:rFonts w:ascii="Times New Roman" w:eastAsia="Times New Roman" w:hAnsi="Times New Roman" w:cs="Times New Roman"/>
          <w:b/>
          <w:sz w:val="28"/>
          <w:szCs w:val="28"/>
          <w:lang w:eastAsia="ru-RU" w:bidi="ru-RU"/>
        </w:rPr>
        <w:t xml:space="preserve"> иска может быть защищено право владеющего собственника, то есть имеющего имущество в фактическом владении, от нарушений, связанных с использованием имущества и его распоряжением. На такие требования срок исковой давности в силу статьи 208 Гражданского кодекса Республики Абхазия не распространяется.</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b/>
          <w:sz w:val="28"/>
          <w:szCs w:val="28"/>
          <w:lang w:eastAsia="ru-RU" w:bidi="ru-RU"/>
        </w:rPr>
      </w:pPr>
    </w:p>
    <w:p w:rsidR="00DF65CB" w:rsidRPr="00FD62F1" w:rsidRDefault="007523F7"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w:t>
      </w:r>
      <w:r w:rsidR="00DF65CB" w:rsidRPr="00FD62F1">
        <w:rPr>
          <w:rFonts w:ascii="Times New Roman" w:eastAsia="Times New Roman" w:hAnsi="Times New Roman" w:cs="Times New Roman"/>
          <w:sz w:val="28"/>
          <w:szCs w:val="28"/>
          <w:lang w:eastAsia="ru-RU" w:bidi="ru-RU"/>
        </w:rPr>
        <w:t xml:space="preserve">. обратился в </w:t>
      </w:r>
      <w:proofErr w:type="spellStart"/>
      <w:r w:rsidR="00DF65CB" w:rsidRPr="00FD62F1">
        <w:rPr>
          <w:rFonts w:ascii="Times New Roman" w:eastAsia="Times New Roman" w:hAnsi="Times New Roman" w:cs="Times New Roman"/>
          <w:sz w:val="28"/>
          <w:szCs w:val="28"/>
          <w:lang w:eastAsia="ru-RU" w:bidi="ru-RU"/>
        </w:rPr>
        <w:t>Г</w:t>
      </w:r>
      <w:r w:rsidR="00DF65CB">
        <w:rPr>
          <w:rFonts w:ascii="Times New Roman" w:eastAsia="Times New Roman" w:hAnsi="Times New Roman" w:cs="Times New Roman"/>
          <w:sz w:val="28"/>
          <w:szCs w:val="28"/>
          <w:lang w:eastAsia="ru-RU" w:bidi="ru-RU"/>
        </w:rPr>
        <w:t>агрский</w:t>
      </w:r>
      <w:proofErr w:type="spellEnd"/>
      <w:r w:rsidR="00DF65CB">
        <w:rPr>
          <w:rFonts w:ascii="Times New Roman" w:eastAsia="Times New Roman" w:hAnsi="Times New Roman" w:cs="Times New Roman"/>
          <w:sz w:val="28"/>
          <w:szCs w:val="28"/>
          <w:lang w:eastAsia="ru-RU" w:bidi="ru-RU"/>
        </w:rPr>
        <w:t xml:space="preserve"> районный суд с иском к </w:t>
      </w:r>
      <w:proofErr w:type="spellStart"/>
      <w:r>
        <w:rPr>
          <w:rFonts w:ascii="Times New Roman" w:eastAsia="Times New Roman" w:hAnsi="Times New Roman" w:cs="Times New Roman"/>
          <w:sz w:val="28"/>
          <w:szCs w:val="28"/>
          <w:lang w:eastAsia="ru-RU" w:bidi="ru-RU"/>
        </w:rPr>
        <w:t>К</w:t>
      </w:r>
      <w:proofErr w:type="spellEnd"/>
      <w:r>
        <w:rPr>
          <w:rFonts w:ascii="Times New Roman" w:eastAsia="Times New Roman" w:hAnsi="Times New Roman" w:cs="Times New Roman"/>
          <w:sz w:val="28"/>
          <w:szCs w:val="28"/>
          <w:lang w:eastAsia="ru-RU" w:bidi="ru-RU"/>
        </w:rPr>
        <w:t>., А. и Д</w:t>
      </w:r>
      <w:r w:rsidR="00DF65CB" w:rsidRPr="00FD62F1">
        <w:rPr>
          <w:rFonts w:ascii="Times New Roman" w:eastAsia="Times New Roman" w:hAnsi="Times New Roman" w:cs="Times New Roman"/>
          <w:sz w:val="28"/>
          <w:szCs w:val="28"/>
          <w:lang w:eastAsia="ru-RU" w:bidi="ru-RU"/>
        </w:rPr>
        <w:t xml:space="preserve">. о выселении указанных лиц из домовладения, расположенного по адресу: </w:t>
      </w:r>
      <w:proofErr w:type="spellStart"/>
      <w:r w:rsidR="00DF65CB" w:rsidRPr="00FD62F1">
        <w:rPr>
          <w:rFonts w:ascii="Times New Roman" w:eastAsia="Times New Roman" w:hAnsi="Times New Roman" w:cs="Times New Roman"/>
          <w:sz w:val="28"/>
          <w:szCs w:val="28"/>
          <w:lang w:eastAsia="ru-RU" w:bidi="ru-RU"/>
        </w:rPr>
        <w:t>Гагрский</w:t>
      </w:r>
      <w:proofErr w:type="spellEnd"/>
      <w:r w:rsidR="00DF65CB" w:rsidRPr="00FD62F1">
        <w:rPr>
          <w:rFonts w:ascii="Times New Roman" w:eastAsia="Times New Roman" w:hAnsi="Times New Roman" w:cs="Times New Roman"/>
          <w:sz w:val="28"/>
          <w:szCs w:val="28"/>
          <w:lang w:eastAsia="ru-RU" w:bidi="ru-RU"/>
        </w:rPr>
        <w:t xml:space="preserve"> район, село </w:t>
      </w:r>
      <w:proofErr w:type="spellStart"/>
      <w:r w:rsidR="00DF65CB" w:rsidRPr="00FD62F1">
        <w:rPr>
          <w:rFonts w:ascii="Times New Roman" w:eastAsia="Times New Roman" w:hAnsi="Times New Roman" w:cs="Times New Roman"/>
          <w:sz w:val="28"/>
          <w:szCs w:val="28"/>
          <w:lang w:eastAsia="ru-RU" w:bidi="ru-RU"/>
        </w:rPr>
        <w:t>Амзара</w:t>
      </w:r>
      <w:proofErr w:type="spellEnd"/>
      <w:r w:rsidR="00DF65CB" w:rsidRPr="00FD62F1">
        <w:rPr>
          <w:rFonts w:ascii="Times New Roman" w:eastAsia="Times New Roman" w:hAnsi="Times New Roman" w:cs="Times New Roman"/>
          <w:sz w:val="28"/>
          <w:szCs w:val="28"/>
          <w:lang w:eastAsia="ru-RU" w:bidi="ru-RU"/>
        </w:rPr>
        <w:t xml:space="preserve">, улица Песочная, 1 переулок, дом 6. </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В процессе рассмотрения дела истец неоднократно вносил дополнения к исковому заявлению (об истребовании имущества из чужого незаконного владения путем выселения от 12.03.2018г, от 11.04.2018г.) и окончательно сформулировал их заявлением от 31 мая 2018г. о </w:t>
      </w:r>
      <w:proofErr w:type="spellStart"/>
      <w:r w:rsidRPr="00FD62F1">
        <w:rPr>
          <w:rFonts w:ascii="Times New Roman" w:eastAsia="Times New Roman" w:hAnsi="Times New Roman" w:cs="Times New Roman"/>
          <w:sz w:val="28"/>
          <w:szCs w:val="28"/>
          <w:lang w:eastAsia="ru-RU" w:bidi="ru-RU"/>
        </w:rPr>
        <w:t>нечинении</w:t>
      </w:r>
      <w:proofErr w:type="spellEnd"/>
      <w:r w:rsidRPr="00FD62F1">
        <w:rPr>
          <w:rFonts w:ascii="Times New Roman" w:eastAsia="Times New Roman" w:hAnsi="Times New Roman" w:cs="Times New Roman"/>
          <w:sz w:val="28"/>
          <w:szCs w:val="28"/>
          <w:lang w:eastAsia="ru-RU" w:bidi="ru-RU"/>
        </w:rPr>
        <w:t xml:space="preserve"> препятствии в пользовании домом и выселении.</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Исковые требования мотивирует тем, что с 18 марта 2010 года, решением суда за ним признано право собственности в силу </w:t>
      </w:r>
      <w:proofErr w:type="spellStart"/>
      <w:r w:rsidRPr="00FD62F1">
        <w:rPr>
          <w:rFonts w:ascii="Times New Roman" w:eastAsia="Times New Roman" w:hAnsi="Times New Roman" w:cs="Times New Roman"/>
          <w:sz w:val="28"/>
          <w:szCs w:val="28"/>
          <w:lang w:eastAsia="ru-RU" w:bidi="ru-RU"/>
        </w:rPr>
        <w:t>приобретательной</w:t>
      </w:r>
      <w:proofErr w:type="spellEnd"/>
      <w:r w:rsidRPr="00FD62F1">
        <w:rPr>
          <w:rFonts w:ascii="Times New Roman" w:eastAsia="Times New Roman" w:hAnsi="Times New Roman" w:cs="Times New Roman"/>
          <w:sz w:val="28"/>
          <w:szCs w:val="28"/>
          <w:lang w:eastAsia="ru-RU" w:bidi="ru-RU"/>
        </w:rPr>
        <w:t xml:space="preserve"> давности на указанное домовладение. В данный дом, как временных жильцов, он поселил свою тетю </w:t>
      </w:r>
      <w:r w:rsidR="007523F7">
        <w:rPr>
          <w:rFonts w:ascii="Times New Roman" w:eastAsia="Times New Roman" w:hAnsi="Times New Roman" w:cs="Times New Roman"/>
          <w:sz w:val="28"/>
          <w:szCs w:val="28"/>
          <w:lang w:eastAsia="ru-RU" w:bidi="ru-RU"/>
        </w:rPr>
        <w:t>- Г. и ее дочь К</w:t>
      </w:r>
      <w:r w:rsidRPr="00FD62F1">
        <w:rPr>
          <w:rFonts w:ascii="Times New Roman" w:eastAsia="Times New Roman" w:hAnsi="Times New Roman" w:cs="Times New Roman"/>
          <w:sz w:val="28"/>
          <w:szCs w:val="28"/>
          <w:lang w:eastAsia="ru-RU" w:bidi="ru-RU"/>
        </w:rPr>
        <w:t>.  В настоящее время в спор</w:t>
      </w:r>
      <w:r w:rsidR="007523F7">
        <w:rPr>
          <w:rFonts w:ascii="Times New Roman" w:eastAsia="Times New Roman" w:hAnsi="Times New Roman" w:cs="Times New Roman"/>
          <w:sz w:val="28"/>
          <w:szCs w:val="28"/>
          <w:lang w:eastAsia="ru-RU" w:bidi="ru-RU"/>
        </w:rPr>
        <w:t>ном доме проживает К</w:t>
      </w:r>
      <w:r w:rsidRPr="00FD62F1">
        <w:rPr>
          <w:rFonts w:ascii="Times New Roman" w:eastAsia="Times New Roman" w:hAnsi="Times New Roman" w:cs="Times New Roman"/>
          <w:sz w:val="28"/>
          <w:szCs w:val="28"/>
          <w:lang w:eastAsia="ru-RU" w:bidi="ru-RU"/>
        </w:rPr>
        <w:t>. вместе с несове</w:t>
      </w:r>
      <w:r w:rsidR="007523F7">
        <w:rPr>
          <w:rFonts w:ascii="Times New Roman" w:eastAsia="Times New Roman" w:hAnsi="Times New Roman" w:cs="Times New Roman"/>
          <w:sz w:val="28"/>
          <w:szCs w:val="28"/>
          <w:lang w:eastAsia="ru-RU" w:bidi="ru-RU"/>
        </w:rPr>
        <w:t xml:space="preserve">ршеннолетней дочерью А. и гражданским мужем </w:t>
      </w:r>
      <w:proofErr w:type="gramStart"/>
      <w:r w:rsidR="007523F7">
        <w:rPr>
          <w:rFonts w:ascii="Times New Roman" w:eastAsia="Times New Roman" w:hAnsi="Times New Roman" w:cs="Times New Roman"/>
          <w:sz w:val="28"/>
          <w:szCs w:val="28"/>
          <w:lang w:eastAsia="ru-RU" w:bidi="ru-RU"/>
        </w:rPr>
        <w:t>Д..</w:t>
      </w:r>
      <w:proofErr w:type="gramEnd"/>
      <w:r w:rsidR="007523F7">
        <w:rPr>
          <w:rFonts w:ascii="Times New Roman" w:eastAsia="Times New Roman" w:hAnsi="Times New Roman" w:cs="Times New Roman"/>
          <w:sz w:val="28"/>
          <w:szCs w:val="28"/>
          <w:lang w:eastAsia="ru-RU" w:bidi="ru-RU"/>
        </w:rPr>
        <w:t xml:space="preserve">  К</w:t>
      </w:r>
      <w:r w:rsidRPr="00FD62F1">
        <w:rPr>
          <w:rFonts w:ascii="Times New Roman" w:eastAsia="Times New Roman" w:hAnsi="Times New Roman" w:cs="Times New Roman"/>
          <w:sz w:val="28"/>
          <w:szCs w:val="28"/>
          <w:lang w:eastAsia="ru-RU" w:bidi="ru-RU"/>
        </w:rPr>
        <w:t xml:space="preserve">. решила продать вышеуказанный дом. Узнав об этом, он предложил последней покинуть принадлежащий ему дом, однако, она и члены ее семьи, не имея никаких прав на данное домовладение, отказываются покинуть дом, препятствуют в пользовании домом, собственником которого он является. Истец считает, что ответчики нарушают его права как собственника домовладения, препятствуют ему свободному доступу к спорному домовладению, в котором ответчики проживают без каких -либо законных </w:t>
      </w:r>
      <w:r w:rsidRPr="00FD62F1">
        <w:rPr>
          <w:rFonts w:ascii="Times New Roman" w:eastAsia="Times New Roman" w:hAnsi="Times New Roman" w:cs="Times New Roman"/>
          <w:sz w:val="28"/>
          <w:szCs w:val="28"/>
          <w:lang w:eastAsia="ru-RU" w:bidi="ru-RU"/>
        </w:rPr>
        <w:lastRenderedPageBreak/>
        <w:t>оснований, просит их выселить.</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Ответчики в судебном заседании против удовлетворения исковых требован</w:t>
      </w:r>
      <w:r w:rsidR="007523F7">
        <w:rPr>
          <w:rFonts w:ascii="Times New Roman" w:eastAsia="Times New Roman" w:hAnsi="Times New Roman" w:cs="Times New Roman"/>
          <w:sz w:val="28"/>
          <w:szCs w:val="28"/>
          <w:lang w:eastAsia="ru-RU" w:bidi="ru-RU"/>
        </w:rPr>
        <w:t>ий возражали. К.</w:t>
      </w:r>
      <w:r w:rsidRPr="00FD62F1">
        <w:rPr>
          <w:rFonts w:ascii="Times New Roman" w:eastAsia="Times New Roman" w:hAnsi="Times New Roman" w:cs="Times New Roman"/>
          <w:sz w:val="28"/>
          <w:szCs w:val="28"/>
          <w:lang w:eastAsia="ru-RU" w:bidi="ru-RU"/>
        </w:rPr>
        <w:t xml:space="preserve">, пояснила, что она вселилась в указанное домовладение в 1994 году, куда она переехала из </w:t>
      </w:r>
      <w:proofErr w:type="spellStart"/>
      <w:r w:rsidRPr="00FD62F1">
        <w:rPr>
          <w:rFonts w:ascii="Times New Roman" w:eastAsia="Times New Roman" w:hAnsi="Times New Roman" w:cs="Times New Roman"/>
          <w:sz w:val="28"/>
          <w:szCs w:val="28"/>
          <w:lang w:eastAsia="ru-RU" w:bidi="ru-RU"/>
        </w:rPr>
        <w:t>с.Лабра</w:t>
      </w:r>
      <w:proofErr w:type="spellEnd"/>
      <w:r w:rsidRPr="00FD62F1">
        <w:rPr>
          <w:rFonts w:ascii="Times New Roman" w:eastAsia="Times New Roman" w:hAnsi="Times New Roman" w:cs="Times New Roman"/>
          <w:sz w:val="28"/>
          <w:szCs w:val="28"/>
          <w:lang w:eastAsia="ru-RU" w:bidi="ru-RU"/>
        </w:rPr>
        <w:t xml:space="preserve"> </w:t>
      </w:r>
      <w:proofErr w:type="spellStart"/>
      <w:r w:rsidRPr="00FD62F1">
        <w:rPr>
          <w:rFonts w:ascii="Times New Roman" w:eastAsia="Times New Roman" w:hAnsi="Times New Roman" w:cs="Times New Roman"/>
          <w:sz w:val="28"/>
          <w:szCs w:val="28"/>
          <w:lang w:eastAsia="ru-RU" w:bidi="ru-RU"/>
        </w:rPr>
        <w:t>Очамчырского</w:t>
      </w:r>
      <w:proofErr w:type="spellEnd"/>
      <w:r w:rsidRPr="00FD62F1">
        <w:rPr>
          <w:rFonts w:ascii="Times New Roman" w:eastAsia="Times New Roman" w:hAnsi="Times New Roman" w:cs="Times New Roman"/>
          <w:sz w:val="28"/>
          <w:szCs w:val="28"/>
          <w:lang w:eastAsia="ru-RU" w:bidi="ru-RU"/>
        </w:rPr>
        <w:t xml:space="preserve"> района, в связи с невозможностью проживания в названном доме.</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В спорный дом вселились с разрешения местной администрации, где она проживает с несове</w:t>
      </w:r>
      <w:r w:rsidR="007523F7">
        <w:rPr>
          <w:rFonts w:ascii="Times New Roman" w:eastAsia="Times New Roman" w:hAnsi="Times New Roman" w:cs="Times New Roman"/>
          <w:sz w:val="28"/>
          <w:szCs w:val="28"/>
          <w:lang w:eastAsia="ru-RU" w:bidi="ru-RU"/>
        </w:rPr>
        <w:t>ршеннолетней дочерью А. и гражданским мужем Д</w:t>
      </w:r>
      <w:r w:rsidRPr="00FD62F1">
        <w:rPr>
          <w:rFonts w:ascii="Times New Roman" w:eastAsia="Times New Roman" w:hAnsi="Times New Roman" w:cs="Times New Roman"/>
          <w:sz w:val="28"/>
          <w:szCs w:val="28"/>
          <w:lang w:eastAsia="ru-RU" w:bidi="ru-RU"/>
        </w:rPr>
        <w:t>. В 2016 году от сотрудников правоохранительных органов ей стало известно, что собственником с</w:t>
      </w:r>
      <w:r w:rsidR="007523F7">
        <w:rPr>
          <w:rFonts w:ascii="Times New Roman" w:eastAsia="Times New Roman" w:hAnsi="Times New Roman" w:cs="Times New Roman"/>
          <w:sz w:val="28"/>
          <w:szCs w:val="28"/>
          <w:lang w:eastAsia="ru-RU" w:bidi="ru-RU"/>
        </w:rPr>
        <w:t>порного дома является У</w:t>
      </w:r>
      <w:r w:rsidRPr="00FD62F1">
        <w:rPr>
          <w:rFonts w:ascii="Times New Roman" w:eastAsia="Times New Roman" w:hAnsi="Times New Roman" w:cs="Times New Roman"/>
          <w:sz w:val="28"/>
          <w:szCs w:val="28"/>
          <w:lang w:eastAsia="ru-RU" w:bidi="ru-RU"/>
        </w:rPr>
        <w:t xml:space="preserve">.  </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Решение </w:t>
      </w:r>
      <w:proofErr w:type="spellStart"/>
      <w:r w:rsidRPr="00FD62F1">
        <w:rPr>
          <w:rFonts w:ascii="Times New Roman" w:eastAsia="Times New Roman" w:hAnsi="Times New Roman" w:cs="Times New Roman"/>
          <w:sz w:val="28"/>
          <w:szCs w:val="28"/>
          <w:lang w:eastAsia="ru-RU" w:bidi="ru-RU"/>
        </w:rPr>
        <w:t>Гагрского</w:t>
      </w:r>
      <w:proofErr w:type="spellEnd"/>
      <w:r w:rsidRPr="00FD62F1">
        <w:rPr>
          <w:rFonts w:ascii="Times New Roman" w:eastAsia="Times New Roman" w:hAnsi="Times New Roman" w:cs="Times New Roman"/>
          <w:sz w:val="28"/>
          <w:szCs w:val="28"/>
          <w:lang w:eastAsia="ru-RU" w:bidi="ru-RU"/>
        </w:rPr>
        <w:t xml:space="preserve"> районного суда от 06 сентября 2018 года постановлено:</w:t>
      </w:r>
    </w:p>
    <w:p w:rsidR="00DF65CB" w:rsidRPr="00FD62F1" w:rsidRDefault="007523F7"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исковые требования У. к </w:t>
      </w:r>
      <w:proofErr w:type="spellStart"/>
      <w:r>
        <w:rPr>
          <w:rFonts w:ascii="Times New Roman" w:eastAsia="Times New Roman" w:hAnsi="Times New Roman" w:cs="Times New Roman"/>
          <w:sz w:val="28"/>
          <w:szCs w:val="28"/>
          <w:lang w:eastAsia="ru-RU" w:bidi="ru-RU"/>
        </w:rPr>
        <w:t>К</w:t>
      </w:r>
      <w:proofErr w:type="spellEnd"/>
      <w:r>
        <w:rPr>
          <w:rFonts w:ascii="Times New Roman" w:eastAsia="Times New Roman" w:hAnsi="Times New Roman" w:cs="Times New Roman"/>
          <w:sz w:val="28"/>
          <w:szCs w:val="28"/>
          <w:lang w:eastAsia="ru-RU" w:bidi="ru-RU"/>
        </w:rPr>
        <w:t>., Д</w:t>
      </w:r>
      <w:r w:rsidR="00DF65CB" w:rsidRPr="00FD62F1">
        <w:rPr>
          <w:rFonts w:ascii="Times New Roman" w:eastAsia="Times New Roman" w:hAnsi="Times New Roman" w:cs="Times New Roman"/>
          <w:sz w:val="28"/>
          <w:szCs w:val="28"/>
          <w:lang w:eastAsia="ru-RU" w:bidi="ru-RU"/>
        </w:rPr>
        <w:t xml:space="preserve">. о </w:t>
      </w:r>
      <w:proofErr w:type="spellStart"/>
      <w:r w:rsidR="00DF65CB" w:rsidRPr="00FD62F1">
        <w:rPr>
          <w:rFonts w:ascii="Times New Roman" w:eastAsia="Times New Roman" w:hAnsi="Times New Roman" w:cs="Times New Roman"/>
          <w:sz w:val="28"/>
          <w:szCs w:val="28"/>
          <w:lang w:eastAsia="ru-RU" w:bidi="ru-RU"/>
        </w:rPr>
        <w:t>нечинении</w:t>
      </w:r>
      <w:proofErr w:type="spellEnd"/>
      <w:r w:rsidR="00DF65CB" w:rsidRPr="00FD62F1">
        <w:rPr>
          <w:rFonts w:ascii="Times New Roman" w:eastAsia="Times New Roman" w:hAnsi="Times New Roman" w:cs="Times New Roman"/>
          <w:sz w:val="28"/>
          <w:szCs w:val="28"/>
          <w:lang w:eastAsia="ru-RU" w:bidi="ru-RU"/>
        </w:rPr>
        <w:t xml:space="preserve"> препятствий в пользовании домом, расположенным в </w:t>
      </w:r>
      <w:proofErr w:type="spellStart"/>
      <w:r w:rsidR="00DF65CB" w:rsidRPr="00FD62F1">
        <w:rPr>
          <w:rFonts w:ascii="Times New Roman" w:eastAsia="Times New Roman" w:hAnsi="Times New Roman" w:cs="Times New Roman"/>
          <w:sz w:val="28"/>
          <w:szCs w:val="28"/>
          <w:lang w:eastAsia="ru-RU" w:bidi="ru-RU"/>
        </w:rPr>
        <w:t>с.Амзара</w:t>
      </w:r>
      <w:proofErr w:type="spellEnd"/>
      <w:r w:rsidR="00DF65CB" w:rsidRPr="00FD62F1">
        <w:rPr>
          <w:rFonts w:ascii="Times New Roman" w:eastAsia="Times New Roman" w:hAnsi="Times New Roman" w:cs="Times New Roman"/>
          <w:sz w:val="28"/>
          <w:szCs w:val="28"/>
          <w:lang w:eastAsia="ru-RU" w:bidi="ru-RU"/>
        </w:rPr>
        <w:t>, ул. Песочная, 1 пер. дом № 6 и выселении удовлетворить;</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-устранить препятствия в пользовании домовладением, расположенным в </w:t>
      </w:r>
      <w:proofErr w:type="spellStart"/>
      <w:r w:rsidRPr="00FD62F1">
        <w:rPr>
          <w:rFonts w:ascii="Times New Roman" w:eastAsia="Times New Roman" w:hAnsi="Times New Roman" w:cs="Times New Roman"/>
          <w:sz w:val="28"/>
          <w:szCs w:val="28"/>
          <w:lang w:eastAsia="ru-RU" w:bidi="ru-RU"/>
        </w:rPr>
        <w:t>с.Амзара</w:t>
      </w:r>
      <w:proofErr w:type="spellEnd"/>
      <w:r w:rsidRPr="00FD62F1">
        <w:rPr>
          <w:rFonts w:ascii="Times New Roman" w:eastAsia="Times New Roman" w:hAnsi="Times New Roman" w:cs="Times New Roman"/>
          <w:sz w:val="28"/>
          <w:szCs w:val="28"/>
          <w:lang w:eastAsia="ru-RU" w:bidi="ru-RU"/>
        </w:rPr>
        <w:t>, ул. Песочная, 1 пер. дом №6, путем выселе</w:t>
      </w:r>
      <w:r w:rsidR="007523F7">
        <w:rPr>
          <w:rFonts w:ascii="Times New Roman" w:eastAsia="Times New Roman" w:hAnsi="Times New Roman" w:cs="Times New Roman"/>
          <w:sz w:val="28"/>
          <w:szCs w:val="28"/>
          <w:lang w:eastAsia="ru-RU" w:bidi="ru-RU"/>
        </w:rPr>
        <w:t xml:space="preserve">ния К. </w:t>
      </w:r>
      <w:proofErr w:type="gramStart"/>
      <w:r w:rsidR="007523F7">
        <w:rPr>
          <w:rFonts w:ascii="Times New Roman" w:eastAsia="Times New Roman" w:hAnsi="Times New Roman" w:cs="Times New Roman"/>
          <w:sz w:val="28"/>
          <w:szCs w:val="28"/>
          <w:lang w:eastAsia="ru-RU" w:bidi="ru-RU"/>
        </w:rPr>
        <w:t>и  Д</w:t>
      </w:r>
      <w:r w:rsidRPr="00FD62F1">
        <w:rPr>
          <w:rFonts w:ascii="Times New Roman" w:eastAsia="Times New Roman" w:hAnsi="Times New Roman" w:cs="Times New Roman"/>
          <w:sz w:val="28"/>
          <w:szCs w:val="28"/>
          <w:lang w:eastAsia="ru-RU" w:bidi="ru-RU"/>
        </w:rPr>
        <w:t>.</w:t>
      </w:r>
      <w:proofErr w:type="gramEnd"/>
      <w:r w:rsidRPr="00FD62F1">
        <w:rPr>
          <w:rFonts w:ascii="Times New Roman" w:eastAsia="Times New Roman" w:hAnsi="Times New Roman" w:cs="Times New Roman"/>
          <w:sz w:val="28"/>
          <w:szCs w:val="28"/>
          <w:lang w:eastAsia="ru-RU" w:bidi="ru-RU"/>
        </w:rPr>
        <w:t xml:space="preserve"> из дома№6, по ул. Песочная, 1-пер. в с. </w:t>
      </w:r>
      <w:proofErr w:type="spellStart"/>
      <w:r w:rsidRPr="00FD62F1">
        <w:rPr>
          <w:rFonts w:ascii="Times New Roman" w:eastAsia="Times New Roman" w:hAnsi="Times New Roman" w:cs="Times New Roman"/>
          <w:sz w:val="28"/>
          <w:szCs w:val="28"/>
          <w:lang w:eastAsia="ru-RU" w:bidi="ru-RU"/>
        </w:rPr>
        <w:t>Амзара</w:t>
      </w:r>
      <w:proofErr w:type="spellEnd"/>
      <w:r w:rsidRPr="00FD62F1">
        <w:rPr>
          <w:rFonts w:ascii="Times New Roman" w:eastAsia="Times New Roman" w:hAnsi="Times New Roman" w:cs="Times New Roman"/>
          <w:sz w:val="28"/>
          <w:szCs w:val="28"/>
          <w:lang w:eastAsia="ru-RU" w:bidi="ru-RU"/>
        </w:rPr>
        <w:t xml:space="preserve"> со всеми наведенными лицами.</w:t>
      </w:r>
    </w:p>
    <w:p w:rsidR="00DF65CB" w:rsidRPr="00FD62F1" w:rsidRDefault="007523F7"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К. и Д</w:t>
      </w:r>
      <w:r w:rsidR="00DF65CB" w:rsidRPr="00FD62F1">
        <w:rPr>
          <w:rFonts w:ascii="Times New Roman" w:eastAsia="Times New Roman" w:hAnsi="Times New Roman" w:cs="Times New Roman"/>
          <w:sz w:val="28"/>
          <w:szCs w:val="28"/>
          <w:lang w:eastAsia="ru-RU" w:bidi="ru-RU"/>
        </w:rPr>
        <w:t xml:space="preserve">. обжаловали решение </w:t>
      </w:r>
      <w:proofErr w:type="spellStart"/>
      <w:r w:rsidR="00DF65CB" w:rsidRPr="00FD62F1">
        <w:rPr>
          <w:rFonts w:ascii="Times New Roman" w:eastAsia="Times New Roman" w:hAnsi="Times New Roman" w:cs="Times New Roman"/>
          <w:sz w:val="28"/>
          <w:szCs w:val="28"/>
          <w:lang w:eastAsia="ru-RU" w:bidi="ru-RU"/>
        </w:rPr>
        <w:t>Гагрского</w:t>
      </w:r>
      <w:proofErr w:type="spellEnd"/>
      <w:r w:rsidR="00DF65CB" w:rsidRPr="00FD62F1">
        <w:rPr>
          <w:rFonts w:ascii="Times New Roman" w:eastAsia="Times New Roman" w:hAnsi="Times New Roman" w:cs="Times New Roman"/>
          <w:sz w:val="28"/>
          <w:szCs w:val="28"/>
          <w:lang w:eastAsia="ru-RU" w:bidi="ru-RU"/>
        </w:rPr>
        <w:t xml:space="preserve"> районного суда от 06.08.2018г. в кассационном порядке,</w:t>
      </w:r>
      <w:r w:rsidR="00DF65CB" w:rsidRPr="00FD62F1">
        <w:rPr>
          <w:rFonts w:ascii="Times New Roman" w:eastAsia="Times New Roman" w:hAnsi="Times New Roman" w:cs="Times New Roman"/>
          <w:sz w:val="28"/>
          <w:szCs w:val="28"/>
        </w:rPr>
        <w:t xml:space="preserve"> </w:t>
      </w:r>
      <w:r w:rsidR="00DF65CB" w:rsidRPr="00FD62F1">
        <w:rPr>
          <w:rFonts w:ascii="Times New Roman" w:eastAsia="Times New Roman" w:hAnsi="Times New Roman" w:cs="Times New Roman"/>
          <w:sz w:val="28"/>
          <w:szCs w:val="28"/>
          <w:lang w:eastAsia="ru-RU" w:bidi="ru-RU"/>
        </w:rPr>
        <w:t xml:space="preserve">ссылаясь на несоответствие выводов суда фактическим обстоятельствам, нарушение норм материального и процессуального права. </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Кассационная коллегия по гражданским делам Верховного суда Республики Абхазия отменила названный судебный акт и направила дело на новое рассмотрение в суд первой инстанции, отметив следующее.</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Согласно пункту 10 части 5 Гражданского процессуального Кодекса Республики Абхазия, основаниями для отмены решения суда первой инстанции в любом случае является иные существенные нарушения норм Гражданского процессуального Кодекса Республики Абхазия, которые не могут быть устранены судом кассационной инстанции.</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Статьей 5.2</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Гражданского процессуального Кодекса Республики Абхазия предусмотрено, что нарушение принципов гражданского судопроизводства, установленных Конституцией Республики Абхазия, Конституционным законом Республики Абхазия "О судебной власти" и настоящим Кодексом, в зависимости от его характера и существенности влечет признание процессуального действия или судебного акта незаконным.</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В соответствии со статьей 12</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Гражданского процессуального Кодекса Республики Абхазия правосудие по гражданским делам осуществляется на основе состязательности и равноправия сторон (ч.1).</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 xml:space="preserve">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w:t>
      </w:r>
      <w:proofErr w:type="spellStart"/>
      <w:r w:rsidRPr="00FD62F1">
        <w:rPr>
          <w:rFonts w:ascii="Times New Roman" w:eastAsia="Times New Roman" w:hAnsi="Times New Roman" w:cs="Times New Roman"/>
          <w:sz w:val="28"/>
          <w:szCs w:val="28"/>
          <w:lang w:eastAsia="ru-RU" w:bidi="ru-RU"/>
        </w:rPr>
        <w:t>несовершения</w:t>
      </w:r>
      <w:proofErr w:type="spellEnd"/>
      <w:r w:rsidRPr="00FD62F1">
        <w:rPr>
          <w:rFonts w:ascii="Times New Roman" w:eastAsia="Times New Roman" w:hAnsi="Times New Roman" w:cs="Times New Roman"/>
          <w:sz w:val="28"/>
          <w:szCs w:val="28"/>
          <w:lang w:eastAsia="ru-RU" w:bidi="ru-RU"/>
        </w:rPr>
        <w:t xml:space="preserve">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w:t>
      </w:r>
      <w:r w:rsidRPr="00FD62F1">
        <w:rPr>
          <w:rFonts w:ascii="Times New Roman" w:eastAsia="Times New Roman" w:hAnsi="Times New Roman" w:cs="Times New Roman"/>
          <w:sz w:val="28"/>
          <w:szCs w:val="28"/>
          <w:lang w:eastAsia="ru-RU" w:bidi="ru-RU"/>
        </w:rPr>
        <w:lastRenderedPageBreak/>
        <w:t>гражданских дел (ч.2).</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Согласно части 1 статьи 65</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Гражданского процессуального Кодекса Республики Абхазия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При рассмотрении данного дела такие нарушения норм процессуального права допущены судом первой инстанций.</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Как следует из материалов дела, в 1994 году, в спорное домовладение, расположенное по адресу:</w:t>
      </w:r>
      <w:r w:rsidRPr="00FD62F1">
        <w:rPr>
          <w:rFonts w:ascii="Times New Roman" w:eastAsia="Times New Roman" w:hAnsi="Times New Roman" w:cs="Times New Roman"/>
          <w:sz w:val="28"/>
          <w:szCs w:val="28"/>
        </w:rPr>
        <w:t xml:space="preserve"> </w:t>
      </w:r>
      <w:proofErr w:type="spellStart"/>
      <w:r w:rsidRPr="00FD62F1">
        <w:rPr>
          <w:rFonts w:ascii="Times New Roman" w:eastAsia="Times New Roman" w:hAnsi="Times New Roman" w:cs="Times New Roman"/>
          <w:sz w:val="28"/>
          <w:szCs w:val="28"/>
          <w:lang w:eastAsia="ru-RU" w:bidi="ru-RU"/>
        </w:rPr>
        <w:t>Гагрский</w:t>
      </w:r>
      <w:proofErr w:type="spellEnd"/>
      <w:r w:rsidRPr="00FD62F1">
        <w:rPr>
          <w:rFonts w:ascii="Times New Roman" w:eastAsia="Times New Roman" w:hAnsi="Times New Roman" w:cs="Times New Roman"/>
          <w:sz w:val="28"/>
          <w:szCs w:val="28"/>
          <w:lang w:eastAsia="ru-RU" w:bidi="ru-RU"/>
        </w:rPr>
        <w:t xml:space="preserve"> район, село </w:t>
      </w:r>
      <w:proofErr w:type="spellStart"/>
      <w:r w:rsidRPr="00FD62F1">
        <w:rPr>
          <w:rFonts w:ascii="Times New Roman" w:eastAsia="Times New Roman" w:hAnsi="Times New Roman" w:cs="Times New Roman"/>
          <w:sz w:val="28"/>
          <w:szCs w:val="28"/>
          <w:lang w:eastAsia="ru-RU" w:bidi="ru-RU"/>
        </w:rPr>
        <w:t>Амзара</w:t>
      </w:r>
      <w:proofErr w:type="spellEnd"/>
      <w:r w:rsidRPr="00FD62F1">
        <w:rPr>
          <w:rFonts w:ascii="Times New Roman" w:eastAsia="Times New Roman" w:hAnsi="Times New Roman" w:cs="Times New Roman"/>
          <w:sz w:val="28"/>
          <w:szCs w:val="28"/>
          <w:lang w:eastAsia="ru-RU" w:bidi="ru-RU"/>
        </w:rPr>
        <w:t>, улица Песочная, 1 переул</w:t>
      </w:r>
      <w:r w:rsidR="00145465">
        <w:rPr>
          <w:rFonts w:ascii="Times New Roman" w:eastAsia="Times New Roman" w:hAnsi="Times New Roman" w:cs="Times New Roman"/>
          <w:sz w:val="28"/>
          <w:szCs w:val="28"/>
          <w:lang w:eastAsia="ru-RU" w:bidi="ru-RU"/>
        </w:rPr>
        <w:t>ок, дом 6 вселилась Г. и ее дочь К</w:t>
      </w:r>
      <w:r w:rsidRPr="00FD62F1">
        <w:rPr>
          <w:rFonts w:ascii="Times New Roman" w:eastAsia="Times New Roman" w:hAnsi="Times New Roman" w:cs="Times New Roman"/>
          <w:sz w:val="28"/>
          <w:szCs w:val="28"/>
          <w:lang w:eastAsia="ru-RU" w:bidi="ru-RU"/>
        </w:rPr>
        <w:t>.  В настоящее время в спор</w:t>
      </w:r>
      <w:r w:rsidR="00145465">
        <w:rPr>
          <w:rFonts w:ascii="Times New Roman" w:eastAsia="Times New Roman" w:hAnsi="Times New Roman" w:cs="Times New Roman"/>
          <w:sz w:val="28"/>
          <w:szCs w:val="28"/>
          <w:lang w:eastAsia="ru-RU" w:bidi="ru-RU"/>
        </w:rPr>
        <w:t>ном доме проживает К</w:t>
      </w:r>
      <w:r w:rsidRPr="00FD62F1">
        <w:rPr>
          <w:rFonts w:ascii="Times New Roman" w:eastAsia="Times New Roman" w:hAnsi="Times New Roman" w:cs="Times New Roman"/>
          <w:sz w:val="28"/>
          <w:szCs w:val="28"/>
          <w:lang w:eastAsia="ru-RU" w:bidi="ru-RU"/>
        </w:rPr>
        <w:t>. вместе с несове</w:t>
      </w:r>
      <w:r w:rsidR="00145465">
        <w:rPr>
          <w:rFonts w:ascii="Times New Roman" w:eastAsia="Times New Roman" w:hAnsi="Times New Roman" w:cs="Times New Roman"/>
          <w:sz w:val="28"/>
          <w:szCs w:val="28"/>
          <w:lang w:eastAsia="ru-RU" w:bidi="ru-RU"/>
        </w:rPr>
        <w:t>ршеннолетней дочерью А. и гражданским мужем Д</w:t>
      </w:r>
      <w:r w:rsidRPr="00FD62F1">
        <w:rPr>
          <w:rFonts w:ascii="Times New Roman" w:eastAsia="Times New Roman" w:hAnsi="Times New Roman" w:cs="Times New Roman"/>
          <w:sz w:val="28"/>
          <w:szCs w:val="28"/>
          <w:lang w:eastAsia="ru-RU" w:bidi="ru-RU"/>
        </w:rPr>
        <w:t>.</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Вступившим в законную силу решением </w:t>
      </w:r>
      <w:proofErr w:type="spellStart"/>
      <w:r w:rsidRPr="00FD62F1">
        <w:rPr>
          <w:rFonts w:ascii="Times New Roman" w:eastAsia="Times New Roman" w:hAnsi="Times New Roman" w:cs="Times New Roman"/>
          <w:sz w:val="28"/>
          <w:szCs w:val="28"/>
          <w:lang w:eastAsia="ru-RU" w:bidi="ru-RU"/>
        </w:rPr>
        <w:t>Гагрского</w:t>
      </w:r>
      <w:proofErr w:type="spellEnd"/>
      <w:r w:rsidRPr="00FD62F1">
        <w:rPr>
          <w:rFonts w:ascii="Times New Roman" w:eastAsia="Times New Roman" w:hAnsi="Times New Roman" w:cs="Times New Roman"/>
          <w:sz w:val="28"/>
          <w:szCs w:val="28"/>
          <w:lang w:eastAsia="ru-RU" w:bidi="ru-RU"/>
        </w:rPr>
        <w:t xml:space="preserve"> районного с</w:t>
      </w:r>
      <w:r w:rsidR="00145465">
        <w:rPr>
          <w:rFonts w:ascii="Times New Roman" w:eastAsia="Times New Roman" w:hAnsi="Times New Roman" w:cs="Times New Roman"/>
          <w:sz w:val="28"/>
          <w:szCs w:val="28"/>
          <w:lang w:eastAsia="ru-RU" w:bidi="ru-RU"/>
        </w:rPr>
        <w:t>уда от 18.03.2010</w:t>
      </w:r>
      <w:r w:rsidR="00191D45">
        <w:rPr>
          <w:rFonts w:ascii="Times New Roman" w:eastAsia="Times New Roman" w:hAnsi="Times New Roman" w:cs="Times New Roman"/>
          <w:sz w:val="28"/>
          <w:szCs w:val="28"/>
          <w:lang w:eastAsia="ru-RU" w:bidi="ru-RU"/>
        </w:rPr>
        <w:t xml:space="preserve"> </w:t>
      </w:r>
      <w:bookmarkStart w:id="0" w:name="_GoBack"/>
      <w:bookmarkEnd w:id="0"/>
      <w:r w:rsidR="00145465">
        <w:rPr>
          <w:rFonts w:ascii="Times New Roman" w:eastAsia="Times New Roman" w:hAnsi="Times New Roman" w:cs="Times New Roman"/>
          <w:sz w:val="28"/>
          <w:szCs w:val="28"/>
          <w:lang w:eastAsia="ru-RU" w:bidi="ru-RU"/>
        </w:rPr>
        <w:t>г. за У</w:t>
      </w:r>
      <w:r w:rsidRPr="00FD62F1">
        <w:rPr>
          <w:rFonts w:ascii="Times New Roman" w:eastAsia="Times New Roman" w:hAnsi="Times New Roman" w:cs="Times New Roman"/>
          <w:sz w:val="28"/>
          <w:szCs w:val="28"/>
          <w:lang w:eastAsia="ru-RU" w:bidi="ru-RU"/>
        </w:rPr>
        <w:t>. признано право собственности на спорное имущество. На основании указанного решения зарегистрировал право собственности на спорное имущество.</w:t>
      </w:r>
    </w:p>
    <w:p w:rsidR="00DF65CB" w:rsidRPr="00FD62F1" w:rsidRDefault="00145465"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w:t>
      </w:r>
      <w:r w:rsidR="00DF65CB" w:rsidRPr="00FD62F1">
        <w:rPr>
          <w:rFonts w:ascii="Times New Roman" w:eastAsia="Times New Roman" w:hAnsi="Times New Roman" w:cs="Times New Roman"/>
          <w:sz w:val="28"/>
          <w:szCs w:val="28"/>
          <w:lang w:eastAsia="ru-RU" w:bidi="ru-RU"/>
        </w:rPr>
        <w:t>., ссылаясь на то, что ответчики без законных оснований занимают принадлежащее ему на праве собственности домовладение, обратился в суд с настоящим иском.</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Ответчики до принятия судом решения заявили о применении к заявленным требованиям исковой давности.</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Суд первой инстанции удовлетворил исковые требования о выселении ответчиков из занимаемого домовладения, не применив срок исковой давности, посчитав его требованием </w:t>
      </w:r>
      <w:proofErr w:type="spellStart"/>
      <w:r w:rsidRPr="00FD62F1">
        <w:rPr>
          <w:rFonts w:ascii="Times New Roman" w:eastAsia="Times New Roman" w:hAnsi="Times New Roman" w:cs="Times New Roman"/>
          <w:sz w:val="28"/>
          <w:szCs w:val="28"/>
          <w:lang w:eastAsia="ru-RU" w:bidi="ru-RU"/>
        </w:rPr>
        <w:t>негаторного</w:t>
      </w:r>
      <w:proofErr w:type="spellEnd"/>
      <w:r w:rsidRPr="00FD62F1">
        <w:rPr>
          <w:rFonts w:ascii="Times New Roman" w:eastAsia="Times New Roman" w:hAnsi="Times New Roman" w:cs="Times New Roman"/>
          <w:sz w:val="28"/>
          <w:szCs w:val="28"/>
          <w:lang w:eastAsia="ru-RU" w:bidi="ru-RU"/>
        </w:rPr>
        <w:t xml:space="preserve"> характера.</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Данный вывод суда первой инстанции является ошибочным, поскольку основан на неправильном толковании норм гражданского права и неправильном определении правовой природы заявленного истцом требования как имеющего </w:t>
      </w:r>
      <w:proofErr w:type="spellStart"/>
      <w:r w:rsidRPr="00FD62F1">
        <w:rPr>
          <w:rFonts w:ascii="Times New Roman" w:eastAsia="Times New Roman" w:hAnsi="Times New Roman" w:cs="Times New Roman"/>
          <w:sz w:val="28"/>
          <w:szCs w:val="28"/>
          <w:lang w:eastAsia="ru-RU" w:bidi="ru-RU"/>
        </w:rPr>
        <w:t>негаторный</w:t>
      </w:r>
      <w:proofErr w:type="spellEnd"/>
      <w:r w:rsidRPr="00FD62F1">
        <w:rPr>
          <w:rFonts w:ascii="Times New Roman" w:eastAsia="Times New Roman" w:hAnsi="Times New Roman" w:cs="Times New Roman"/>
          <w:sz w:val="28"/>
          <w:szCs w:val="28"/>
          <w:lang w:eastAsia="ru-RU" w:bidi="ru-RU"/>
        </w:rPr>
        <w:t xml:space="preserve"> характер.</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В соответствии со статьей 293 Гражданского кодекса Республики Абхазия собственник (или иной правомочный владелец) вправе требовать защиты от любых нарушающих его права действий, не связанных с лишением владения, но препятствующих пользованию и распоряжению имуществом.</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Таким образом, посредством </w:t>
      </w:r>
      <w:proofErr w:type="spellStart"/>
      <w:r w:rsidRPr="00FD62F1">
        <w:rPr>
          <w:rFonts w:ascii="Times New Roman" w:eastAsia="Times New Roman" w:hAnsi="Times New Roman" w:cs="Times New Roman"/>
          <w:sz w:val="28"/>
          <w:szCs w:val="28"/>
          <w:lang w:eastAsia="ru-RU" w:bidi="ru-RU"/>
        </w:rPr>
        <w:t>негаторного</w:t>
      </w:r>
      <w:proofErr w:type="spellEnd"/>
      <w:r w:rsidRPr="00FD62F1">
        <w:rPr>
          <w:rFonts w:ascii="Times New Roman" w:eastAsia="Times New Roman" w:hAnsi="Times New Roman" w:cs="Times New Roman"/>
          <w:sz w:val="28"/>
          <w:szCs w:val="28"/>
          <w:lang w:eastAsia="ru-RU" w:bidi="ru-RU"/>
        </w:rPr>
        <w:t xml:space="preserve"> иска может быть защищено право владеющего собственника, то есть имеющего имущество в фактическом владении, от нарушений, связанных с использованием имущества и его распоряжением. На такие требования срок исковой давности в силу статьи 208 Гражданского кодекса Республики Абхазия не распространяется. </w:t>
      </w:r>
    </w:p>
    <w:p w:rsidR="00DF65CB" w:rsidRPr="00FD62F1" w:rsidRDefault="00DF65CB"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В соответствии со статьей 290 Гражданского кодекса Республики Абхазия собственник (титульный владелец) вправе истребовать свое имущество от лица, у которого оно фактически находится в незаконном владении на момент рассмотрения спора. </w:t>
      </w:r>
    </w:p>
    <w:p w:rsidR="00DF65CB" w:rsidRPr="00FD62F1" w:rsidRDefault="00145465" w:rsidP="00DF65CB">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Предъявленное У</w:t>
      </w:r>
      <w:r w:rsidR="00DF65CB" w:rsidRPr="00FD62F1">
        <w:rPr>
          <w:rFonts w:ascii="Times New Roman" w:eastAsia="Times New Roman" w:hAnsi="Times New Roman" w:cs="Times New Roman"/>
          <w:sz w:val="28"/>
          <w:szCs w:val="28"/>
          <w:lang w:eastAsia="ru-RU" w:bidi="ru-RU"/>
        </w:rPr>
        <w:t xml:space="preserve">. требование об освобождении спорного имущества, на которое у истца зарегистрировано право собственности, не относится к </w:t>
      </w:r>
      <w:proofErr w:type="spellStart"/>
      <w:r w:rsidR="00DF65CB" w:rsidRPr="00FD62F1">
        <w:rPr>
          <w:rFonts w:ascii="Times New Roman" w:eastAsia="Times New Roman" w:hAnsi="Times New Roman" w:cs="Times New Roman"/>
          <w:sz w:val="28"/>
          <w:szCs w:val="28"/>
          <w:lang w:eastAsia="ru-RU" w:bidi="ru-RU"/>
        </w:rPr>
        <w:t>негаторным</w:t>
      </w:r>
      <w:proofErr w:type="spellEnd"/>
      <w:r w:rsidR="00DF65CB" w:rsidRPr="00FD62F1">
        <w:rPr>
          <w:rFonts w:ascii="Times New Roman" w:eastAsia="Times New Roman" w:hAnsi="Times New Roman" w:cs="Times New Roman"/>
          <w:sz w:val="28"/>
          <w:szCs w:val="28"/>
          <w:lang w:eastAsia="ru-RU" w:bidi="ru-RU"/>
        </w:rPr>
        <w:t xml:space="preserve"> искам, поскольку материалами дела подтверждено и истцом не опровергнуто, что спорное домовладение в его фактическом владении не </w:t>
      </w:r>
      <w:r w:rsidR="00DF65CB" w:rsidRPr="00FD62F1">
        <w:rPr>
          <w:rFonts w:ascii="Times New Roman" w:eastAsia="Times New Roman" w:hAnsi="Times New Roman" w:cs="Times New Roman"/>
          <w:sz w:val="28"/>
          <w:szCs w:val="28"/>
          <w:lang w:eastAsia="ru-RU" w:bidi="ru-RU"/>
        </w:rPr>
        <w:lastRenderedPageBreak/>
        <w:t>находилось с момента вселения ответчиков в 1994 году и предоставления истцу спорного домовладения в соответствии с решением суда первой инстанции от 18.03.2010г.</w:t>
      </w:r>
    </w:p>
    <w:p w:rsidR="00DF65CB" w:rsidRPr="00FD62F1" w:rsidRDefault="00DF65CB" w:rsidP="00DF65CB">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Требование истца, как обладателя права собственности, лишенного возможности фактически владеть спорным имуществом, о </w:t>
      </w:r>
      <w:proofErr w:type="spellStart"/>
      <w:r w:rsidRPr="00FD62F1">
        <w:rPr>
          <w:rFonts w:ascii="Times New Roman" w:eastAsia="Times New Roman" w:hAnsi="Times New Roman" w:cs="Times New Roman"/>
          <w:sz w:val="28"/>
          <w:szCs w:val="28"/>
          <w:lang w:eastAsia="ru-RU" w:bidi="ru-RU"/>
        </w:rPr>
        <w:t>нечинении</w:t>
      </w:r>
      <w:proofErr w:type="spellEnd"/>
      <w:r w:rsidRPr="00FD62F1">
        <w:rPr>
          <w:rFonts w:ascii="Times New Roman" w:eastAsia="Times New Roman" w:hAnsi="Times New Roman" w:cs="Times New Roman"/>
          <w:sz w:val="28"/>
          <w:szCs w:val="28"/>
          <w:lang w:eastAsia="ru-RU" w:bidi="ru-RU"/>
        </w:rPr>
        <w:t xml:space="preserve"> в пользовании домом направлено на защиту от нарушений, допускаемых лицами, фактически обладающим спорным имуществом без надлежащих правовых оснований и, таким образом, имеет </w:t>
      </w:r>
      <w:proofErr w:type="spellStart"/>
      <w:r w:rsidRPr="00FD62F1">
        <w:rPr>
          <w:rFonts w:ascii="Times New Roman" w:eastAsia="Times New Roman" w:hAnsi="Times New Roman" w:cs="Times New Roman"/>
          <w:sz w:val="28"/>
          <w:szCs w:val="28"/>
          <w:lang w:eastAsia="ru-RU" w:bidi="ru-RU"/>
        </w:rPr>
        <w:t>виндикационный</w:t>
      </w:r>
      <w:proofErr w:type="spellEnd"/>
      <w:r w:rsidRPr="00FD62F1">
        <w:rPr>
          <w:rFonts w:ascii="Times New Roman" w:eastAsia="Times New Roman" w:hAnsi="Times New Roman" w:cs="Times New Roman"/>
          <w:sz w:val="28"/>
          <w:szCs w:val="28"/>
          <w:lang w:eastAsia="ru-RU" w:bidi="ru-RU"/>
        </w:rPr>
        <w:t xml:space="preserve"> характер в соответствии с нормой статьи 290 Гражданского кодекса Республики Абхазия.</w:t>
      </w:r>
      <w:r w:rsidRPr="00FD62F1">
        <w:rPr>
          <w:rFonts w:ascii="Times New Roman" w:eastAsia="Times New Roman" w:hAnsi="Times New Roman" w:cs="Times New Roman"/>
          <w:sz w:val="28"/>
          <w:szCs w:val="28"/>
        </w:rPr>
        <w:t xml:space="preserve"> </w:t>
      </w:r>
      <w:r w:rsidRPr="00FD62F1">
        <w:rPr>
          <w:rFonts w:ascii="Times New Roman" w:eastAsia="Times New Roman" w:hAnsi="Times New Roman" w:cs="Times New Roman"/>
          <w:sz w:val="28"/>
          <w:szCs w:val="28"/>
          <w:lang w:eastAsia="ru-RU" w:bidi="ru-RU"/>
        </w:rPr>
        <w:t xml:space="preserve">На </w:t>
      </w:r>
      <w:proofErr w:type="spellStart"/>
      <w:r w:rsidRPr="00FD62F1">
        <w:rPr>
          <w:rFonts w:ascii="Times New Roman" w:eastAsia="Times New Roman" w:hAnsi="Times New Roman" w:cs="Times New Roman"/>
          <w:sz w:val="28"/>
          <w:szCs w:val="28"/>
          <w:lang w:eastAsia="ru-RU" w:bidi="ru-RU"/>
        </w:rPr>
        <w:t>виндикационный</w:t>
      </w:r>
      <w:proofErr w:type="spellEnd"/>
      <w:r w:rsidRPr="00FD62F1">
        <w:rPr>
          <w:rFonts w:ascii="Times New Roman" w:eastAsia="Times New Roman" w:hAnsi="Times New Roman" w:cs="Times New Roman"/>
          <w:sz w:val="28"/>
          <w:szCs w:val="28"/>
          <w:lang w:eastAsia="ru-RU" w:bidi="ru-RU"/>
        </w:rPr>
        <w:t xml:space="preserve"> иск распространяется общий срок исковой давности (статья 196 Гражданского кодекса Республики Абхазия).</w:t>
      </w:r>
    </w:p>
    <w:p w:rsidR="00DF65CB" w:rsidRPr="00E10755" w:rsidRDefault="00DF65CB" w:rsidP="00E10755">
      <w:pPr>
        <w:widowControl w:val="0"/>
        <w:spacing w:after="0" w:line="240" w:lineRule="auto"/>
        <w:ind w:firstLine="709"/>
        <w:jc w:val="both"/>
        <w:rPr>
          <w:rFonts w:ascii="Times New Roman" w:eastAsia="Times New Roman" w:hAnsi="Times New Roman" w:cs="Times New Roman"/>
          <w:sz w:val="28"/>
          <w:szCs w:val="28"/>
          <w:lang w:eastAsia="ru-RU" w:bidi="ru-RU"/>
        </w:rPr>
      </w:pPr>
      <w:r w:rsidRPr="00BA5746">
        <w:rPr>
          <w:rFonts w:ascii="Times New Roman" w:eastAsia="Times New Roman" w:hAnsi="Times New Roman" w:cs="Times New Roman"/>
          <w:sz w:val="28"/>
          <w:szCs w:val="28"/>
          <w:lang w:eastAsia="ru-RU" w:bidi="ru-RU"/>
        </w:rPr>
        <w:t>(Определение Кассационной коллегии по гражданским делам Верховного суда Республики Абхазия от 20 декабря 2018 года №33-75).</w:t>
      </w:r>
      <w:r w:rsidRPr="00FD62F1">
        <w:rPr>
          <w:rFonts w:ascii="Times New Roman" w:eastAsia="Times New Roman" w:hAnsi="Times New Roman" w:cs="Times New Roman"/>
          <w:i/>
          <w:sz w:val="28"/>
          <w:szCs w:val="28"/>
          <w:lang w:eastAsia="ru-RU" w:bidi="ru-RU"/>
        </w:rPr>
        <w:tab/>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Обобщение судебной практики по гражданским делам по спорам об устранении нарушений прав собственника, иного законного (титульного) владельца, не связанных с лишением владения показало, что судьи в основном правильно разрешают эти дела, обеспечивая защиту охраняемых законом интересов граждан. В то же время необходимо с большим вниманием относиться к рассмотрению дел данной категории, чтобы исключить ошибки при их рассмотрении.</w:t>
      </w:r>
    </w:p>
    <w:p w:rsidR="00DF65CB"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Настоящее обобщение подготовлено с целью установления единообразия судебной практики судов общей юрисдикции по указанным вопросам и разработки Постановления Пленума Верховного суда Республики Абхазия по некоторым вопросам защиты прав собственника или иного законного (титульного) владельца от нарушений, не связанных с лишением владения, о признании права собственности и иного вещного права, об освобождении имущества о</w:t>
      </w:r>
      <w:r>
        <w:rPr>
          <w:rFonts w:ascii="Times New Roman" w:eastAsia="Times New Roman" w:hAnsi="Times New Roman" w:cs="Times New Roman"/>
          <w:sz w:val="28"/>
          <w:szCs w:val="28"/>
          <w:lang w:eastAsia="ru-RU"/>
        </w:rPr>
        <w:t>т ареста и исключении из описи.</w:t>
      </w: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F65CB" w:rsidRPr="00FD62F1" w:rsidRDefault="00DF65CB" w:rsidP="00DF65CB">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Судья Верховного суда</w:t>
      </w:r>
    </w:p>
    <w:p w:rsidR="00F37E44" w:rsidRPr="00E10755" w:rsidRDefault="00DF65CB" w:rsidP="00E10755">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 xml:space="preserve">Республики Абхазия                                </w:t>
      </w:r>
      <w:r>
        <w:rPr>
          <w:rFonts w:ascii="Times New Roman" w:eastAsia="Times New Roman" w:hAnsi="Times New Roman" w:cs="Times New Roman"/>
          <w:b/>
          <w:sz w:val="28"/>
          <w:szCs w:val="28"/>
          <w:lang w:eastAsia="ru-RU"/>
        </w:rPr>
        <w:t xml:space="preserve">                               </w:t>
      </w:r>
      <w:r w:rsidRPr="00FD62F1">
        <w:rPr>
          <w:rFonts w:ascii="Times New Roman" w:eastAsia="Times New Roman" w:hAnsi="Times New Roman" w:cs="Times New Roman"/>
          <w:b/>
          <w:sz w:val="28"/>
          <w:szCs w:val="28"/>
          <w:lang w:eastAsia="ru-RU"/>
        </w:rPr>
        <w:t xml:space="preserve">      Т.В. </w:t>
      </w:r>
      <w:proofErr w:type="spellStart"/>
      <w:r w:rsidRPr="00FD62F1">
        <w:rPr>
          <w:rFonts w:ascii="Times New Roman" w:eastAsia="Times New Roman" w:hAnsi="Times New Roman" w:cs="Times New Roman"/>
          <w:b/>
          <w:sz w:val="28"/>
          <w:szCs w:val="28"/>
          <w:lang w:eastAsia="ru-RU"/>
        </w:rPr>
        <w:t>Шония</w:t>
      </w:r>
      <w:proofErr w:type="spellEnd"/>
    </w:p>
    <w:sectPr w:rsidR="00F37E44" w:rsidRPr="00E10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C20"/>
    <w:rsid w:val="00033A34"/>
    <w:rsid w:val="00145465"/>
    <w:rsid w:val="00156B08"/>
    <w:rsid w:val="00191D45"/>
    <w:rsid w:val="00306FF9"/>
    <w:rsid w:val="007523F7"/>
    <w:rsid w:val="00992805"/>
    <w:rsid w:val="009C6C20"/>
    <w:rsid w:val="00B82D9F"/>
    <w:rsid w:val="00BA5746"/>
    <w:rsid w:val="00DF65CB"/>
    <w:rsid w:val="00E10755"/>
    <w:rsid w:val="00ED3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49232"/>
  <w15:chartTrackingRefBased/>
  <w15:docId w15:val="{264D153E-C346-487E-84E5-DEA44C29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65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F65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8097</Words>
  <Characters>46158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12</cp:revision>
  <dcterms:created xsi:type="dcterms:W3CDTF">2024-05-20T07:12:00Z</dcterms:created>
  <dcterms:modified xsi:type="dcterms:W3CDTF">2024-06-20T07:52:00Z</dcterms:modified>
</cp:coreProperties>
</file>